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6" w:type="dxa"/>
        <w:tblInd w:w="41" w:type="dxa"/>
        <w:tblLook w:val="01E0" w:firstRow="1" w:lastRow="1" w:firstColumn="1" w:lastColumn="1" w:noHBand="0" w:noVBand="0"/>
      </w:tblPr>
      <w:tblGrid>
        <w:gridCol w:w="3829"/>
        <w:gridCol w:w="5877"/>
      </w:tblGrid>
      <w:tr w:rsidR="00844826" w:rsidRPr="00B55606" w:rsidTr="00EB1A5D">
        <w:tc>
          <w:tcPr>
            <w:tcW w:w="3829" w:type="dxa"/>
          </w:tcPr>
          <w:p w:rsidR="00844826" w:rsidRPr="00B55606" w:rsidRDefault="00844826" w:rsidP="00EB1A5D">
            <w:pPr>
              <w:tabs>
                <w:tab w:val="left" w:pos="3600"/>
              </w:tabs>
              <w:jc w:val="center"/>
              <w:rPr>
                <w:rFonts w:ascii="Times New Roman" w:hAnsi="Times New Roman"/>
                <w:sz w:val="28"/>
                <w:szCs w:val="28"/>
              </w:rPr>
            </w:pPr>
            <w:r w:rsidRPr="00B55606">
              <w:rPr>
                <w:rFonts w:ascii="Times New Roman" w:hAnsi="Times New Roman"/>
                <w:sz w:val="28"/>
                <w:szCs w:val="28"/>
              </w:rPr>
              <w:t>HỘI LHPN TỈNH THÁI BÌNH</w:t>
            </w:r>
          </w:p>
          <w:p w:rsidR="00844826" w:rsidRPr="00B55606" w:rsidRDefault="00844826" w:rsidP="00EB1A5D">
            <w:pPr>
              <w:jc w:val="center"/>
              <w:rPr>
                <w:rFonts w:ascii="Times New Roman" w:hAnsi="Times New Roman"/>
                <w:b/>
                <w:sz w:val="28"/>
                <w:szCs w:val="28"/>
              </w:rPr>
            </w:pPr>
            <w:r w:rsidRPr="00B55606">
              <w:rPr>
                <w:rFonts w:ascii="Times New Roman" w:hAnsi="Times New Roman"/>
                <w:b/>
                <w:sz w:val="28"/>
                <w:szCs w:val="28"/>
              </w:rPr>
              <w:t>BAN THƯỜNG VỤ</w:t>
            </w:r>
          </w:p>
          <w:p w:rsidR="00844826" w:rsidRPr="00B55606" w:rsidRDefault="00844826" w:rsidP="00EB1A5D">
            <w:pPr>
              <w:jc w:val="center"/>
              <w:rPr>
                <w:rFonts w:ascii="Times New Roman" w:hAnsi="Times New Roman"/>
                <w:sz w:val="28"/>
                <w:szCs w:val="28"/>
              </w:rPr>
            </w:pPr>
            <w:r w:rsidRPr="00B55606">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692785</wp:posOffset>
                      </wp:positionH>
                      <wp:positionV relativeFrom="paragraph">
                        <wp:posOffset>29210</wp:posOffset>
                      </wp:positionV>
                      <wp:extent cx="9144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1A2589" id="_x0000_t32" coordsize="21600,21600" o:spt="32" o:oned="t" path="m,l21600,21600e" filled="f">
                      <v:path arrowok="t" fillok="f" o:connecttype="none"/>
                      <o:lock v:ext="edit" shapetype="t"/>
                    </v:shapetype>
                    <v:shape id="Straight Arrow Connector 3" o:spid="_x0000_s1026" type="#_x0000_t32" style="position:absolute;margin-left:54.55pt;margin-top:2.3pt;width:1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"/>
                  </w:pict>
                </mc:Fallback>
              </mc:AlternateContent>
            </w:r>
          </w:p>
          <w:p w:rsidR="00844826" w:rsidRPr="00B55606" w:rsidRDefault="00844826" w:rsidP="008F7636">
            <w:pPr>
              <w:jc w:val="center"/>
              <w:rPr>
                <w:rFonts w:ascii="Times New Roman" w:hAnsi="Times New Roman"/>
                <w:sz w:val="28"/>
                <w:szCs w:val="28"/>
              </w:rPr>
            </w:pPr>
            <w:r w:rsidRPr="00B55606">
              <w:rPr>
                <w:rFonts w:ascii="Times New Roman" w:hAnsi="Times New Roman"/>
                <w:sz w:val="28"/>
                <w:szCs w:val="28"/>
              </w:rPr>
              <w:t xml:space="preserve">Số: </w:t>
            </w:r>
            <w:r w:rsidR="008F7636">
              <w:rPr>
                <w:rFonts w:ascii="Times New Roman" w:hAnsi="Times New Roman"/>
                <w:sz w:val="28"/>
                <w:szCs w:val="28"/>
              </w:rPr>
              <w:t>306</w:t>
            </w:r>
            <w:r w:rsidRPr="00B55606">
              <w:rPr>
                <w:rFonts w:ascii="Times New Roman" w:hAnsi="Times New Roman"/>
                <w:sz w:val="28"/>
                <w:szCs w:val="28"/>
              </w:rPr>
              <w:t>/KH-BTV</w:t>
            </w:r>
          </w:p>
        </w:tc>
        <w:tc>
          <w:tcPr>
            <w:tcW w:w="5877" w:type="dxa"/>
          </w:tcPr>
          <w:p w:rsidR="00844826" w:rsidRPr="00B55606" w:rsidRDefault="00844826" w:rsidP="00EB1A5D">
            <w:pPr>
              <w:jc w:val="center"/>
              <w:rPr>
                <w:rFonts w:ascii="Times New Roman" w:hAnsi="Times New Roman"/>
                <w:szCs w:val="28"/>
              </w:rPr>
            </w:pPr>
            <w:r w:rsidRPr="00B55606">
              <w:rPr>
                <w:rFonts w:ascii="Times New Roman" w:hAnsi="Times New Roman"/>
                <w:b/>
                <w:szCs w:val="28"/>
              </w:rPr>
              <w:t xml:space="preserve">CỘNG HOÀ XÃ HỘI CHỦ NGHĨA VIỆT </w:t>
            </w:r>
            <w:smartTag w:uri="urn:schemas-microsoft-com:office:smarttags" w:element="place">
              <w:smartTag w:uri="urn:schemas-microsoft-com:office:smarttags" w:element="country-region">
                <w:r w:rsidRPr="00B55606">
                  <w:rPr>
                    <w:rFonts w:ascii="Times New Roman" w:hAnsi="Times New Roman"/>
                    <w:b/>
                    <w:szCs w:val="28"/>
                  </w:rPr>
                  <w:t>NAM</w:t>
                </w:r>
              </w:smartTag>
            </w:smartTag>
          </w:p>
          <w:p w:rsidR="00844826" w:rsidRPr="00B55606" w:rsidRDefault="00844826" w:rsidP="00EB1A5D">
            <w:pPr>
              <w:jc w:val="center"/>
              <w:rPr>
                <w:rFonts w:ascii="Times New Roman" w:hAnsi="Times New Roman"/>
                <w:b/>
                <w:sz w:val="28"/>
                <w:szCs w:val="28"/>
                <w:lang w:val="pt-BR"/>
              </w:rPr>
            </w:pPr>
            <w:r w:rsidRPr="00B55606">
              <w:rPr>
                <w:rFonts w:ascii="Times New Roman" w:hAnsi="Times New Roman"/>
                <w:b/>
                <w:sz w:val="28"/>
                <w:szCs w:val="28"/>
                <w:lang w:val="pt-BR"/>
              </w:rPr>
              <w:t>Độc lập - Tự do - Hạnh phúc</w:t>
            </w:r>
          </w:p>
          <w:p w:rsidR="00844826" w:rsidRPr="00B55606" w:rsidRDefault="00844826" w:rsidP="00EB1A5D">
            <w:pPr>
              <w:jc w:val="center"/>
              <w:rPr>
                <w:rFonts w:ascii="Times New Roman" w:hAnsi="Times New Roman"/>
                <w:sz w:val="28"/>
                <w:szCs w:val="28"/>
                <w:lang w:val="pt-BR"/>
              </w:rPr>
            </w:pPr>
            <w:r w:rsidRPr="00B55606">
              <w:rPr>
                <w:rFonts w:ascii="Times New Roman"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726440</wp:posOffset>
                      </wp:positionH>
                      <wp:positionV relativeFrom="paragraph">
                        <wp:posOffset>27305</wp:posOffset>
                      </wp:positionV>
                      <wp:extent cx="21431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C2B6E8" id="_x0000_t32" coordsize="21600,21600" o:spt="32" o:oned="t" path="m,l21600,21600e" filled="f">
                      <v:path arrowok="t" fillok="f" o:connecttype="none"/>
                      <o:lock v:ext="edit" shapetype="t"/>
                    </v:shapetype>
                    <v:shape id="Straight Arrow Connector 2" o:spid="_x0000_s1026" type="#_x0000_t32" style="position:absolute;margin-left:57.2pt;margin-top:2.15pt;width:16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"/>
                  </w:pict>
                </mc:Fallback>
              </mc:AlternateContent>
            </w:r>
          </w:p>
          <w:p w:rsidR="00844826" w:rsidRPr="00B55606" w:rsidRDefault="00844826" w:rsidP="008F7636">
            <w:pPr>
              <w:jc w:val="center"/>
              <w:rPr>
                <w:rFonts w:ascii="Times New Roman" w:hAnsi="Times New Roman"/>
                <w:i/>
                <w:sz w:val="28"/>
                <w:szCs w:val="28"/>
                <w:lang w:val="pt-BR"/>
              </w:rPr>
            </w:pPr>
            <w:r w:rsidRPr="00B55606">
              <w:rPr>
                <w:rFonts w:ascii="Times New Roman" w:hAnsi="Times New Roman"/>
                <w:i/>
                <w:sz w:val="28"/>
                <w:szCs w:val="28"/>
                <w:lang w:val="pt-BR"/>
              </w:rPr>
              <w:t>Thái Bình, ngày</w:t>
            </w:r>
            <w:r w:rsidR="00D506ED" w:rsidRPr="00B55606">
              <w:rPr>
                <w:rFonts w:ascii="Times New Roman" w:hAnsi="Times New Roman"/>
                <w:i/>
                <w:sz w:val="28"/>
                <w:szCs w:val="28"/>
                <w:lang w:val="pt-BR"/>
              </w:rPr>
              <w:t xml:space="preserve"> </w:t>
            </w:r>
            <w:r w:rsidR="008F7636">
              <w:rPr>
                <w:rFonts w:ascii="Times New Roman" w:hAnsi="Times New Roman"/>
                <w:i/>
                <w:sz w:val="28"/>
                <w:szCs w:val="28"/>
                <w:lang w:val="pt-BR"/>
              </w:rPr>
              <w:t>21</w:t>
            </w:r>
            <w:r w:rsidRPr="00B55606">
              <w:rPr>
                <w:rFonts w:ascii="Times New Roman" w:hAnsi="Times New Roman"/>
                <w:i/>
                <w:sz w:val="28"/>
                <w:szCs w:val="28"/>
                <w:lang w:val="pt-BR"/>
              </w:rPr>
              <w:t xml:space="preserve"> tháng </w:t>
            </w:r>
            <w:r w:rsidR="007F448D">
              <w:rPr>
                <w:rFonts w:ascii="Times New Roman" w:hAnsi="Times New Roman"/>
                <w:i/>
                <w:sz w:val="28"/>
                <w:szCs w:val="28"/>
                <w:lang w:val="pt-BR"/>
              </w:rPr>
              <w:t xml:space="preserve"> </w:t>
            </w:r>
            <w:r w:rsidR="008F7636">
              <w:rPr>
                <w:rFonts w:ascii="Times New Roman" w:hAnsi="Times New Roman"/>
                <w:i/>
                <w:sz w:val="28"/>
                <w:szCs w:val="28"/>
                <w:lang w:val="pt-BR"/>
              </w:rPr>
              <w:t>01</w:t>
            </w:r>
            <w:r w:rsidRPr="00B55606">
              <w:rPr>
                <w:rFonts w:ascii="Times New Roman" w:hAnsi="Times New Roman"/>
                <w:i/>
                <w:sz w:val="28"/>
                <w:szCs w:val="28"/>
                <w:lang w:val="pt-BR"/>
              </w:rPr>
              <w:t xml:space="preserve"> năm 202</w:t>
            </w:r>
            <w:r w:rsidR="00663F54" w:rsidRPr="00B55606">
              <w:rPr>
                <w:rFonts w:ascii="Times New Roman" w:hAnsi="Times New Roman"/>
                <w:i/>
                <w:sz w:val="28"/>
                <w:szCs w:val="28"/>
                <w:lang w:val="pt-BR"/>
              </w:rPr>
              <w:t>5</w:t>
            </w:r>
          </w:p>
        </w:tc>
      </w:tr>
    </w:tbl>
    <w:p w:rsidR="00844826" w:rsidRPr="00B55606" w:rsidRDefault="00844826" w:rsidP="00844826">
      <w:pPr>
        <w:ind w:right="333"/>
        <w:rPr>
          <w:rFonts w:ascii="Times New Roman" w:hAnsi="Times New Roman"/>
          <w:b/>
          <w:sz w:val="2"/>
          <w:szCs w:val="28"/>
          <w:lang w:val="pt-BR"/>
        </w:rPr>
      </w:pPr>
    </w:p>
    <w:p w:rsidR="00844826" w:rsidRPr="00B55606" w:rsidRDefault="00844826" w:rsidP="00844826">
      <w:pPr>
        <w:ind w:right="333"/>
        <w:rPr>
          <w:rFonts w:ascii="Times New Roman" w:hAnsi="Times New Roman"/>
          <w:b/>
          <w:sz w:val="16"/>
          <w:szCs w:val="28"/>
          <w:lang w:val="pt-BR"/>
        </w:rPr>
      </w:pPr>
    </w:p>
    <w:p w:rsidR="00844826" w:rsidRPr="00B55606" w:rsidRDefault="00844826" w:rsidP="00844826">
      <w:pPr>
        <w:ind w:right="333"/>
        <w:rPr>
          <w:rFonts w:ascii="Times New Roman" w:hAnsi="Times New Roman"/>
          <w:b/>
          <w:sz w:val="4"/>
          <w:szCs w:val="28"/>
          <w:lang w:val="pt-BR"/>
        </w:rPr>
      </w:pPr>
    </w:p>
    <w:p w:rsidR="00844826" w:rsidRPr="00B55606" w:rsidRDefault="00844826" w:rsidP="00844826">
      <w:pPr>
        <w:ind w:right="333"/>
        <w:jc w:val="center"/>
        <w:rPr>
          <w:rFonts w:ascii="Times New Roman" w:hAnsi="Times New Roman"/>
          <w:b/>
          <w:sz w:val="14"/>
          <w:szCs w:val="28"/>
          <w:lang w:val="pt-BR"/>
        </w:rPr>
      </w:pPr>
    </w:p>
    <w:p w:rsidR="00844826" w:rsidRPr="00B55606" w:rsidRDefault="00844826" w:rsidP="00844826">
      <w:pPr>
        <w:ind w:right="333"/>
        <w:jc w:val="center"/>
        <w:rPr>
          <w:rFonts w:ascii="Times New Roman" w:hAnsi="Times New Roman"/>
          <w:b/>
          <w:sz w:val="28"/>
          <w:szCs w:val="28"/>
          <w:lang w:val="pt-BR"/>
        </w:rPr>
      </w:pPr>
      <w:r w:rsidRPr="00B55606">
        <w:rPr>
          <w:rFonts w:ascii="Times New Roman" w:hAnsi="Times New Roman"/>
          <w:b/>
          <w:sz w:val="28"/>
          <w:szCs w:val="28"/>
          <w:lang w:val="pt-BR"/>
        </w:rPr>
        <w:t>KẾ HOẠCH</w:t>
      </w:r>
    </w:p>
    <w:p w:rsidR="007F448D" w:rsidRDefault="001F65D4" w:rsidP="00DF700D">
      <w:pPr>
        <w:jc w:val="center"/>
        <w:rPr>
          <w:rFonts w:ascii="Times New Roman" w:hAnsi="Times New Roman"/>
          <w:b/>
          <w:sz w:val="28"/>
          <w:szCs w:val="28"/>
        </w:rPr>
      </w:pPr>
      <w:r w:rsidRPr="00B55606">
        <w:rPr>
          <w:rFonts w:ascii="Times New Roman" w:hAnsi="Times New Roman"/>
          <w:b/>
          <w:sz w:val="28"/>
          <w:szCs w:val="28"/>
        </w:rPr>
        <w:t>Triển khai t</w:t>
      </w:r>
      <w:r w:rsidR="00DF700D" w:rsidRPr="00B55606">
        <w:rPr>
          <w:rFonts w:ascii="Times New Roman" w:hAnsi="Times New Roman"/>
          <w:b/>
          <w:sz w:val="28"/>
          <w:szCs w:val="28"/>
        </w:rPr>
        <w:t xml:space="preserve">hực hiện chủ đề năm: “Phát huy vai trò của phụ nữ tham gia </w:t>
      </w:r>
    </w:p>
    <w:p w:rsidR="007F448D" w:rsidRDefault="00DF700D" w:rsidP="00DF700D">
      <w:pPr>
        <w:jc w:val="center"/>
        <w:rPr>
          <w:rFonts w:ascii="Times New Roman" w:hAnsi="Times New Roman"/>
          <w:b/>
          <w:sz w:val="28"/>
          <w:szCs w:val="28"/>
        </w:rPr>
      </w:pPr>
      <w:r w:rsidRPr="00B55606">
        <w:rPr>
          <w:rFonts w:ascii="Times New Roman" w:hAnsi="Times New Roman"/>
          <w:b/>
          <w:sz w:val="28"/>
          <w:szCs w:val="28"/>
        </w:rPr>
        <w:t>xây dựng Đảng, hệ thống chính trị trong sạch, vững mạnh, sẵn sàng bước vào</w:t>
      </w:r>
    </w:p>
    <w:p w:rsidR="00DF700D" w:rsidRPr="00B55606" w:rsidRDefault="00DF700D" w:rsidP="00DF700D">
      <w:pPr>
        <w:jc w:val="center"/>
        <w:rPr>
          <w:rFonts w:ascii="Times New Roman" w:hAnsi="Times New Roman"/>
          <w:b/>
          <w:sz w:val="28"/>
          <w:szCs w:val="28"/>
        </w:rPr>
      </w:pPr>
      <w:r w:rsidRPr="00B55606">
        <w:rPr>
          <w:rFonts w:ascii="Times New Roman" w:hAnsi="Times New Roman"/>
          <w:b/>
          <w:sz w:val="28"/>
          <w:szCs w:val="28"/>
        </w:rPr>
        <w:t xml:space="preserve"> kỷ nguyên mới, kỷ nguyên vươn mình của dân tộc”</w:t>
      </w:r>
    </w:p>
    <w:p w:rsidR="00844826" w:rsidRPr="00B55606" w:rsidRDefault="00844826" w:rsidP="00844826">
      <w:pPr>
        <w:ind w:right="333"/>
        <w:jc w:val="center"/>
        <w:rPr>
          <w:rFonts w:ascii="Times New Roman" w:hAnsi="Times New Roman"/>
          <w:b/>
          <w:sz w:val="28"/>
          <w:szCs w:val="28"/>
          <w:lang w:val="pt-BR"/>
        </w:rPr>
      </w:pPr>
      <w:r w:rsidRPr="00B55606">
        <w:rPr>
          <w:rFonts w:ascii="Times New Roman" w:hAnsi="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2599055</wp:posOffset>
                </wp:positionH>
                <wp:positionV relativeFrom="paragraph">
                  <wp:posOffset>64135</wp:posOffset>
                </wp:positionV>
                <wp:extent cx="819150" cy="0"/>
                <wp:effectExtent l="13335" t="10160" r="571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3FD53A" id="Straight Arrow Connector 1" o:spid="_x0000_s1026" type="#_x0000_t32" style="position:absolute;margin-left:204.65pt;margin-top:5.05pt;width:6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tPJAIAAEk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"/>
            </w:pict>
          </mc:Fallback>
        </mc:AlternateContent>
      </w:r>
    </w:p>
    <w:p w:rsidR="00844826" w:rsidRPr="00B55606" w:rsidRDefault="00844826" w:rsidP="00844826">
      <w:pPr>
        <w:ind w:right="333"/>
        <w:rPr>
          <w:rFonts w:ascii="Times New Roman" w:hAnsi="Times New Roman"/>
          <w:b/>
          <w:sz w:val="14"/>
          <w:szCs w:val="28"/>
          <w:lang w:val="pt-BR"/>
        </w:rPr>
      </w:pPr>
    </w:p>
    <w:p w:rsidR="00DF700D" w:rsidRPr="005A34B4" w:rsidRDefault="00671180" w:rsidP="006D45F7">
      <w:pPr>
        <w:spacing w:before="120" w:after="120" w:line="360" w:lineRule="exact"/>
        <w:ind w:firstLine="709"/>
        <w:jc w:val="both"/>
        <w:rPr>
          <w:rFonts w:ascii="Times New Roman" w:hAnsi="Times New Roman"/>
          <w:sz w:val="28"/>
          <w:szCs w:val="28"/>
        </w:rPr>
      </w:pPr>
      <w:r w:rsidRPr="005A34B4">
        <w:rPr>
          <w:rFonts w:ascii="Times New Roman" w:hAnsi="Times New Roman"/>
          <w:sz w:val="28"/>
          <w:szCs w:val="28"/>
        </w:rPr>
        <w:t>Thực hiện Kế hoạch số</w:t>
      </w:r>
      <w:r w:rsidR="00663F54" w:rsidRPr="005A34B4">
        <w:rPr>
          <w:rFonts w:ascii="Times New Roman" w:hAnsi="Times New Roman"/>
          <w:sz w:val="28"/>
          <w:szCs w:val="28"/>
        </w:rPr>
        <w:t xml:space="preserve"> 65</w:t>
      </w:r>
      <w:r w:rsidR="00DF700D" w:rsidRPr="005A34B4">
        <w:rPr>
          <w:rFonts w:ascii="Times New Roman" w:hAnsi="Times New Roman"/>
          <w:sz w:val="28"/>
          <w:szCs w:val="28"/>
        </w:rPr>
        <w:t>3</w:t>
      </w:r>
      <w:r w:rsidR="00663F54" w:rsidRPr="005A34B4">
        <w:rPr>
          <w:rFonts w:ascii="Times New Roman" w:hAnsi="Times New Roman"/>
          <w:sz w:val="28"/>
          <w:szCs w:val="28"/>
        </w:rPr>
        <w:t>/KH-ĐCT ngày 10/01/2025 của Đoàn Chủ tịch Trung ương Hội Liên hiệp Phụ nữ (LHPN) Việt Nam về</w:t>
      </w:r>
      <w:r w:rsidR="009C71DC" w:rsidRPr="005A34B4">
        <w:rPr>
          <w:rFonts w:ascii="Times New Roman" w:hAnsi="Times New Roman"/>
          <w:sz w:val="28"/>
          <w:szCs w:val="28"/>
        </w:rPr>
        <w:t xml:space="preserve"> việc</w:t>
      </w:r>
      <w:r w:rsidR="00663F54" w:rsidRPr="005A34B4">
        <w:rPr>
          <w:rFonts w:ascii="Times New Roman" w:hAnsi="Times New Roman"/>
          <w:sz w:val="28"/>
          <w:szCs w:val="28"/>
        </w:rPr>
        <w:t xml:space="preserve"> </w:t>
      </w:r>
      <w:r w:rsidR="003E09E6" w:rsidRPr="005A34B4">
        <w:rPr>
          <w:rFonts w:ascii="Times New Roman" w:hAnsi="Times New Roman"/>
          <w:sz w:val="28"/>
          <w:szCs w:val="28"/>
        </w:rPr>
        <w:t>T</w:t>
      </w:r>
      <w:r w:rsidR="00DF700D" w:rsidRPr="005A34B4">
        <w:rPr>
          <w:rFonts w:ascii="Times New Roman" w:hAnsi="Times New Roman"/>
          <w:sz w:val="28"/>
          <w:szCs w:val="28"/>
        </w:rPr>
        <w:t xml:space="preserve">riển khai </w:t>
      </w:r>
      <w:r w:rsidR="00663F54" w:rsidRPr="005A34B4">
        <w:rPr>
          <w:rFonts w:ascii="Times New Roman" w:hAnsi="Times New Roman"/>
          <w:sz w:val="28"/>
          <w:szCs w:val="28"/>
        </w:rPr>
        <w:t xml:space="preserve">thực hiện </w:t>
      </w:r>
      <w:r w:rsidR="00DF700D" w:rsidRPr="005A34B4">
        <w:rPr>
          <w:rFonts w:ascii="Times New Roman" w:hAnsi="Times New Roman"/>
          <w:sz w:val="28"/>
          <w:szCs w:val="28"/>
        </w:rPr>
        <w:t>nhiệm vụ công tác Hội năm 2025 với chủ đề: “Phát huy vai trò của phụ nữ tham gia xây dựng Đảng, hệ thống chính trị trong sạch, vững mạnh, sẵn sàng bước vào kỷ nguyên mới, kỷ nguyên vươn mình của dân tộc” (Chủ đề năm</w:t>
      </w:r>
      <w:r w:rsidR="001F65D4" w:rsidRPr="005A34B4">
        <w:rPr>
          <w:rFonts w:ascii="Times New Roman" w:hAnsi="Times New Roman"/>
          <w:sz w:val="28"/>
          <w:szCs w:val="28"/>
        </w:rPr>
        <w:t xml:space="preserve"> 2025 </w:t>
      </w:r>
      <w:r w:rsidR="00DF700D" w:rsidRPr="005A34B4">
        <w:rPr>
          <w:rFonts w:ascii="Times New Roman" w:hAnsi="Times New Roman"/>
          <w:sz w:val="28"/>
          <w:szCs w:val="28"/>
        </w:rPr>
        <w:t>)</w:t>
      </w:r>
      <w:r w:rsidR="005A34B4">
        <w:rPr>
          <w:rFonts w:ascii="Times New Roman" w:hAnsi="Times New Roman"/>
          <w:sz w:val="28"/>
          <w:szCs w:val="28"/>
        </w:rPr>
        <w:t>;</w:t>
      </w:r>
      <w:r w:rsidR="00DF700D" w:rsidRPr="005A34B4">
        <w:rPr>
          <w:rFonts w:ascii="Times New Roman" w:hAnsi="Times New Roman"/>
          <w:sz w:val="28"/>
          <w:szCs w:val="28"/>
        </w:rPr>
        <w:t xml:space="preserve"> Ban Thường vụ Hội LHPN tỉnh </w:t>
      </w:r>
      <w:r w:rsidR="003E09E6" w:rsidRPr="005A34B4">
        <w:rPr>
          <w:rFonts w:ascii="Times New Roman" w:hAnsi="Times New Roman"/>
          <w:sz w:val="28"/>
          <w:szCs w:val="28"/>
        </w:rPr>
        <w:t xml:space="preserve">Thái Bình </w:t>
      </w:r>
      <w:r w:rsidR="00DF700D" w:rsidRPr="005A34B4">
        <w:rPr>
          <w:rFonts w:ascii="Times New Roman" w:hAnsi="Times New Roman"/>
          <w:sz w:val="28"/>
          <w:szCs w:val="28"/>
        </w:rPr>
        <w:t xml:space="preserve">xây dựng kế hoạch </w:t>
      </w:r>
      <w:r w:rsidR="001F65D4" w:rsidRPr="005A34B4">
        <w:rPr>
          <w:rFonts w:ascii="Times New Roman" w:hAnsi="Times New Roman"/>
          <w:sz w:val="28"/>
          <w:szCs w:val="28"/>
        </w:rPr>
        <w:t xml:space="preserve">triển khai </w:t>
      </w:r>
      <w:r w:rsidR="00DF700D" w:rsidRPr="005A34B4">
        <w:rPr>
          <w:rFonts w:ascii="Times New Roman" w:hAnsi="Times New Roman"/>
          <w:sz w:val="28"/>
          <w:szCs w:val="28"/>
        </w:rPr>
        <w:t>thực hiện Chủ đề năm</w:t>
      </w:r>
      <w:r w:rsidR="001F65D4" w:rsidRPr="005A34B4">
        <w:rPr>
          <w:rFonts w:ascii="Times New Roman" w:hAnsi="Times New Roman"/>
          <w:sz w:val="28"/>
          <w:szCs w:val="28"/>
        </w:rPr>
        <w:t xml:space="preserve"> 2025</w:t>
      </w:r>
      <w:r w:rsidR="00DF700D" w:rsidRPr="005A34B4">
        <w:rPr>
          <w:rFonts w:ascii="Times New Roman" w:hAnsi="Times New Roman"/>
          <w:sz w:val="28"/>
          <w:szCs w:val="28"/>
        </w:rPr>
        <w:t xml:space="preserve"> </w:t>
      </w:r>
      <w:r w:rsidR="003E09E6" w:rsidRPr="005A34B4">
        <w:rPr>
          <w:rFonts w:ascii="Times New Roman" w:hAnsi="Times New Roman"/>
          <w:sz w:val="28"/>
          <w:szCs w:val="28"/>
        </w:rPr>
        <w:t>trong các cấp Hội LHPN</w:t>
      </w:r>
      <w:r w:rsidR="00925845" w:rsidRPr="005A34B4">
        <w:rPr>
          <w:rFonts w:ascii="Times New Roman" w:hAnsi="Times New Roman"/>
          <w:sz w:val="28"/>
          <w:szCs w:val="28"/>
        </w:rPr>
        <w:t xml:space="preserve"> tỉnh</w:t>
      </w:r>
      <w:r w:rsidR="003E09E6" w:rsidRPr="005A34B4">
        <w:rPr>
          <w:rFonts w:ascii="Times New Roman" w:hAnsi="Times New Roman"/>
          <w:sz w:val="28"/>
          <w:szCs w:val="28"/>
        </w:rPr>
        <w:t xml:space="preserve"> </w:t>
      </w:r>
      <w:r w:rsidR="004D1948" w:rsidRPr="005A34B4">
        <w:rPr>
          <w:rFonts w:ascii="Times New Roman" w:hAnsi="Times New Roman"/>
          <w:sz w:val="28"/>
          <w:szCs w:val="28"/>
        </w:rPr>
        <w:t>cụ thể như sau:</w:t>
      </w:r>
      <w:bookmarkStart w:id="0" w:name="_GoBack"/>
      <w:bookmarkEnd w:id="0"/>
    </w:p>
    <w:p w:rsidR="00617EC3" w:rsidRPr="00B55606" w:rsidRDefault="00FD30D1" w:rsidP="006D45F7">
      <w:pPr>
        <w:spacing w:before="120" w:after="120" w:line="360" w:lineRule="exact"/>
        <w:ind w:firstLine="720"/>
        <w:jc w:val="both"/>
        <w:rPr>
          <w:rFonts w:ascii="Times New Roman" w:hAnsi="Times New Roman"/>
          <w:b/>
          <w:sz w:val="28"/>
          <w:szCs w:val="28"/>
          <w:lang w:val="pt-BR"/>
        </w:rPr>
      </w:pPr>
      <w:r w:rsidRPr="00B55606">
        <w:rPr>
          <w:rFonts w:ascii="Times New Roman" w:hAnsi="Times New Roman"/>
          <w:b/>
          <w:sz w:val="28"/>
          <w:szCs w:val="28"/>
          <w:lang w:val="pt-BR"/>
        </w:rPr>
        <w:t>I</w:t>
      </w:r>
      <w:r w:rsidR="00851B9A">
        <w:rPr>
          <w:rFonts w:ascii="Times New Roman" w:hAnsi="Times New Roman"/>
          <w:b/>
          <w:sz w:val="28"/>
          <w:szCs w:val="28"/>
          <w:lang w:val="pt-BR"/>
        </w:rPr>
        <w:t>.</w:t>
      </w:r>
      <w:r w:rsidR="00844826" w:rsidRPr="00B55606">
        <w:rPr>
          <w:rFonts w:ascii="Times New Roman" w:hAnsi="Times New Roman"/>
          <w:b/>
          <w:sz w:val="28"/>
          <w:szCs w:val="28"/>
          <w:lang w:val="pt-BR"/>
        </w:rPr>
        <w:t xml:space="preserve"> MỤC ĐÍCH, YÊU CẦU</w:t>
      </w:r>
    </w:p>
    <w:p w:rsidR="00FD33C6" w:rsidRPr="00B55606" w:rsidRDefault="00D85928" w:rsidP="006D45F7">
      <w:pPr>
        <w:spacing w:before="120" w:after="120" w:line="360" w:lineRule="exact"/>
        <w:ind w:firstLine="720"/>
        <w:jc w:val="both"/>
        <w:rPr>
          <w:rFonts w:ascii="Times New Roman" w:hAnsi="Times New Roman"/>
          <w:sz w:val="28"/>
          <w:szCs w:val="28"/>
        </w:rPr>
      </w:pPr>
      <w:r w:rsidRPr="00B55606">
        <w:rPr>
          <w:rFonts w:ascii="Times New Roman" w:hAnsi="Times New Roman"/>
          <w:sz w:val="28"/>
          <w:szCs w:val="28"/>
        </w:rPr>
        <w:t>-</w:t>
      </w:r>
      <w:r w:rsidR="004D1948" w:rsidRPr="00B55606">
        <w:rPr>
          <w:rFonts w:ascii="Times New Roman" w:hAnsi="Times New Roman"/>
          <w:sz w:val="28"/>
          <w:szCs w:val="28"/>
        </w:rPr>
        <w:t xml:space="preserve"> </w:t>
      </w:r>
      <w:r w:rsidR="00FD33C6" w:rsidRPr="00B55606">
        <w:rPr>
          <w:rFonts w:ascii="Times New Roman" w:hAnsi="Times New Roman"/>
          <w:color w:val="000000"/>
          <w:sz w:val="28"/>
          <w:szCs w:val="28"/>
        </w:rPr>
        <w:t xml:space="preserve">Phát huy vai trò chủ động của Hội LHPN từ tỉnh đến cơ sở, cán bộ, hội viên phụ nữ trong </w:t>
      </w:r>
      <w:r w:rsidR="00FD33C6" w:rsidRPr="00B55606">
        <w:rPr>
          <w:rFonts w:ascii="Times New Roman" w:hAnsi="Times New Roman"/>
          <w:sz w:val="28"/>
          <w:szCs w:val="28"/>
        </w:rPr>
        <w:t xml:space="preserve">tham gia xây dựng Đảng, hệ thống chính trị trong sạch, vững mạnh, sẵn sàng bước vào kỷ nguyên mới, kỷ nguyên vươn mình của dân tộc. </w:t>
      </w:r>
    </w:p>
    <w:p w:rsidR="004D1948" w:rsidRPr="00B55606" w:rsidRDefault="00D85928" w:rsidP="006D45F7">
      <w:pPr>
        <w:spacing w:before="120" w:after="120" w:line="360" w:lineRule="exact"/>
        <w:ind w:firstLine="720"/>
        <w:jc w:val="both"/>
        <w:rPr>
          <w:rFonts w:ascii="Times New Roman" w:hAnsi="Times New Roman"/>
          <w:sz w:val="28"/>
          <w:szCs w:val="28"/>
        </w:rPr>
      </w:pPr>
      <w:r w:rsidRPr="00B55606">
        <w:rPr>
          <w:rFonts w:ascii="Times New Roman" w:hAnsi="Times New Roman"/>
          <w:sz w:val="28"/>
          <w:szCs w:val="28"/>
        </w:rPr>
        <w:t>-</w:t>
      </w:r>
      <w:r w:rsidR="004D1948" w:rsidRPr="00B55606">
        <w:rPr>
          <w:rFonts w:ascii="Times New Roman" w:hAnsi="Times New Roman"/>
          <w:sz w:val="28"/>
          <w:szCs w:val="28"/>
        </w:rPr>
        <w:t xml:space="preserve"> Xác định rõ nội dung, trách nhiệm của từng cấp trong tổ chức thực hiện. Tiếp tục đẩy mạnh ứng dụng công nghệ thông tin (CNTT) trong chỉ đạo, điều hành, tổ chức các hoạt động, phát huy vai trò của phụ nữ trong tham gia xây dựng Đảng và hệ thống chính trị.</w:t>
      </w:r>
    </w:p>
    <w:p w:rsidR="00A87FEC" w:rsidRPr="00B55606" w:rsidRDefault="00A87FEC" w:rsidP="006D45F7">
      <w:pPr>
        <w:spacing w:before="120" w:after="120" w:line="360" w:lineRule="exact"/>
        <w:ind w:firstLine="720"/>
        <w:jc w:val="both"/>
        <w:rPr>
          <w:rFonts w:ascii="Times New Roman" w:hAnsi="Times New Roman"/>
          <w:sz w:val="28"/>
          <w:szCs w:val="28"/>
        </w:rPr>
      </w:pPr>
      <w:r w:rsidRPr="00B55606">
        <w:rPr>
          <w:rFonts w:ascii="Times New Roman" w:hAnsi="Times New Roman"/>
          <w:sz w:val="28"/>
          <w:szCs w:val="28"/>
        </w:rPr>
        <w:t>- Các hoạt động cần xác định có trọng tâm, trọng điểm, đáp ứng yêu cầu thực tiễn địa phương đặt ra và những vấn đề phụ nữ quan tâm; đảm bảo chặt chẽ, đúng quy trình, hiệu quả, phù hợp.</w:t>
      </w:r>
    </w:p>
    <w:p w:rsidR="004D1948" w:rsidRPr="00B55606" w:rsidRDefault="003C1DC4" w:rsidP="006D45F7">
      <w:pPr>
        <w:spacing w:before="120" w:after="120" w:line="360" w:lineRule="exact"/>
        <w:ind w:firstLine="720"/>
        <w:jc w:val="both"/>
        <w:rPr>
          <w:rFonts w:ascii="Times New Roman" w:hAnsi="Times New Roman"/>
          <w:b/>
          <w:sz w:val="28"/>
          <w:szCs w:val="28"/>
        </w:rPr>
      </w:pPr>
      <w:r w:rsidRPr="00B55606">
        <w:rPr>
          <w:rFonts w:ascii="Times New Roman" w:hAnsi="Times New Roman"/>
          <w:b/>
          <w:sz w:val="28"/>
          <w:szCs w:val="28"/>
          <w:lang w:val="pt-BR"/>
        </w:rPr>
        <w:t>II</w:t>
      </w:r>
      <w:r w:rsidR="00851B9A">
        <w:rPr>
          <w:rFonts w:ascii="Times New Roman" w:hAnsi="Times New Roman"/>
          <w:b/>
          <w:sz w:val="28"/>
          <w:szCs w:val="28"/>
          <w:lang w:val="pt-BR"/>
        </w:rPr>
        <w:t>.</w:t>
      </w:r>
      <w:r w:rsidR="00844826" w:rsidRPr="00B55606">
        <w:rPr>
          <w:rFonts w:ascii="Times New Roman" w:hAnsi="Times New Roman"/>
          <w:b/>
          <w:sz w:val="28"/>
          <w:szCs w:val="28"/>
          <w:lang w:val="pt-BR"/>
        </w:rPr>
        <w:t xml:space="preserve"> </w:t>
      </w:r>
      <w:r w:rsidR="004D1948" w:rsidRPr="00B55606">
        <w:rPr>
          <w:rFonts w:ascii="Times New Roman" w:hAnsi="Times New Roman"/>
          <w:b/>
          <w:sz w:val="28"/>
          <w:szCs w:val="28"/>
        </w:rPr>
        <w:t>CHỈ TIÊU</w:t>
      </w:r>
    </w:p>
    <w:p w:rsidR="00511497" w:rsidRPr="00B55606" w:rsidRDefault="00511497" w:rsidP="006D45F7">
      <w:pPr>
        <w:spacing w:before="120" w:after="120" w:line="360" w:lineRule="exact"/>
        <w:ind w:firstLine="720"/>
        <w:jc w:val="both"/>
        <w:rPr>
          <w:rFonts w:ascii="Times New Roman" w:hAnsi="Times New Roman"/>
          <w:sz w:val="28"/>
          <w:szCs w:val="28"/>
        </w:rPr>
      </w:pPr>
      <w:r w:rsidRPr="00B55606">
        <w:rPr>
          <w:rFonts w:ascii="Times New Roman" w:hAnsi="Times New Roman"/>
          <w:sz w:val="28"/>
          <w:szCs w:val="28"/>
        </w:rPr>
        <w:t>1</w:t>
      </w:r>
      <w:r w:rsidR="004D1948" w:rsidRPr="00B55606">
        <w:rPr>
          <w:rFonts w:ascii="Times New Roman" w:hAnsi="Times New Roman"/>
          <w:sz w:val="28"/>
          <w:szCs w:val="28"/>
        </w:rPr>
        <w:t xml:space="preserve">. </w:t>
      </w:r>
      <w:r w:rsidR="00103E98" w:rsidRPr="00B55606">
        <w:rPr>
          <w:rFonts w:ascii="Times New Roman" w:hAnsi="Times New Roman"/>
          <w:sz w:val="28"/>
          <w:szCs w:val="28"/>
        </w:rPr>
        <w:t>Hội LHPN tỉnh và Hội LHPN 8 huyện, thành phố</w:t>
      </w:r>
      <w:r w:rsidR="004D1948" w:rsidRPr="00B55606">
        <w:rPr>
          <w:rFonts w:ascii="Times New Roman" w:hAnsi="Times New Roman"/>
          <w:sz w:val="28"/>
          <w:szCs w:val="28"/>
        </w:rPr>
        <w:t xml:space="preserve"> tổ chức ít nhấ</w:t>
      </w:r>
      <w:r w:rsidR="00103E98" w:rsidRPr="00B55606">
        <w:rPr>
          <w:rFonts w:ascii="Times New Roman" w:hAnsi="Times New Roman"/>
          <w:sz w:val="28"/>
          <w:szCs w:val="28"/>
        </w:rPr>
        <w:t>t 01 hoạt động hỗ trợ cán bộ nữ</w:t>
      </w:r>
      <w:r w:rsidR="00CA62B2" w:rsidRPr="00B55606">
        <w:rPr>
          <w:rFonts w:ascii="Times New Roman" w:hAnsi="Times New Roman"/>
          <w:sz w:val="28"/>
          <w:szCs w:val="28"/>
        </w:rPr>
        <w:t xml:space="preserve">, cán bộ Hội góp phần nâng cao tỷ lệ cán bộ nữ tham gia cấp ủy nhiệm kỳ 2025-2030 </w:t>
      </w:r>
      <w:r w:rsidR="00CA62B2" w:rsidRPr="00B55606">
        <w:rPr>
          <w:rFonts w:ascii="Times New Roman" w:hAnsi="Times New Roman"/>
          <w:i/>
          <w:sz w:val="28"/>
          <w:szCs w:val="28"/>
        </w:rPr>
        <w:t>(tập huấn nâng cao năng lực, giới thiệu nguồn nhân sự tham gia cấp ủy, quy hoạch…).</w:t>
      </w:r>
      <w:r w:rsidR="00CA62B2" w:rsidRPr="00B55606">
        <w:rPr>
          <w:rFonts w:ascii="Times New Roman" w:hAnsi="Times New Roman"/>
          <w:sz w:val="28"/>
          <w:szCs w:val="28"/>
        </w:rPr>
        <w:t xml:space="preserve"> </w:t>
      </w:r>
    </w:p>
    <w:p w:rsidR="004D1948" w:rsidRPr="00B55606" w:rsidRDefault="00511497" w:rsidP="006D45F7">
      <w:pPr>
        <w:spacing w:before="120" w:after="120" w:line="360" w:lineRule="exact"/>
        <w:ind w:firstLine="720"/>
        <w:jc w:val="both"/>
        <w:rPr>
          <w:rFonts w:ascii="Times New Roman" w:hAnsi="Times New Roman"/>
          <w:sz w:val="28"/>
          <w:szCs w:val="28"/>
        </w:rPr>
      </w:pPr>
      <w:r w:rsidRPr="00B55606">
        <w:rPr>
          <w:rFonts w:ascii="Times New Roman" w:hAnsi="Times New Roman"/>
          <w:sz w:val="28"/>
          <w:szCs w:val="28"/>
        </w:rPr>
        <w:t>2</w:t>
      </w:r>
      <w:r w:rsidR="004D1948" w:rsidRPr="00B55606">
        <w:rPr>
          <w:rFonts w:ascii="Times New Roman" w:hAnsi="Times New Roman"/>
          <w:sz w:val="28"/>
          <w:szCs w:val="28"/>
        </w:rPr>
        <w:t xml:space="preserve">. </w:t>
      </w:r>
      <w:r w:rsidR="00103E98" w:rsidRPr="00B55606">
        <w:rPr>
          <w:rFonts w:ascii="Times New Roman" w:hAnsi="Times New Roman"/>
          <w:sz w:val="28"/>
          <w:szCs w:val="28"/>
        </w:rPr>
        <w:t xml:space="preserve">Hội LHPN tỉnh và </w:t>
      </w:r>
      <w:r w:rsidR="004D1948" w:rsidRPr="00B55606">
        <w:rPr>
          <w:rFonts w:ascii="Times New Roman" w:hAnsi="Times New Roman"/>
          <w:sz w:val="28"/>
          <w:szCs w:val="28"/>
        </w:rPr>
        <w:t xml:space="preserve">100% </w:t>
      </w:r>
      <w:r w:rsidR="00CA62B2" w:rsidRPr="00B55606">
        <w:rPr>
          <w:rFonts w:ascii="Times New Roman" w:hAnsi="Times New Roman"/>
          <w:sz w:val="28"/>
          <w:szCs w:val="28"/>
        </w:rPr>
        <w:t xml:space="preserve">Hội LHPN </w:t>
      </w:r>
      <w:r w:rsidR="003C1DC4" w:rsidRPr="00B55606">
        <w:rPr>
          <w:rFonts w:ascii="Times New Roman" w:hAnsi="Times New Roman"/>
          <w:sz w:val="28"/>
          <w:szCs w:val="28"/>
        </w:rPr>
        <w:t>huyện, thành phố và cơ sở</w:t>
      </w:r>
      <w:r w:rsidR="004D1948" w:rsidRPr="00B55606">
        <w:rPr>
          <w:rFonts w:ascii="Times New Roman" w:hAnsi="Times New Roman"/>
          <w:sz w:val="28"/>
          <w:szCs w:val="28"/>
        </w:rPr>
        <w:t xml:space="preserve"> tổ chức được ít nhất 01 cuộc</w:t>
      </w:r>
      <w:r w:rsidR="00CA62B2" w:rsidRPr="00B55606">
        <w:rPr>
          <w:rFonts w:ascii="Times New Roman" w:hAnsi="Times New Roman"/>
          <w:sz w:val="28"/>
          <w:szCs w:val="28"/>
        </w:rPr>
        <w:t xml:space="preserve"> (hội nghị)</w:t>
      </w:r>
      <w:r w:rsidR="004D1948" w:rsidRPr="00B55606">
        <w:rPr>
          <w:rFonts w:ascii="Times New Roman" w:hAnsi="Times New Roman"/>
          <w:sz w:val="28"/>
          <w:szCs w:val="28"/>
        </w:rPr>
        <w:t xml:space="preserve"> góp ý dự thảo văn kiện Đại hội Đảng các cấp về các vấn đề liên quan đến phụ nữ, trẻ em</w:t>
      </w:r>
      <w:r w:rsidR="009C71DC" w:rsidRPr="00B55606">
        <w:rPr>
          <w:rFonts w:ascii="Times New Roman" w:hAnsi="Times New Roman"/>
          <w:sz w:val="28"/>
          <w:szCs w:val="28"/>
        </w:rPr>
        <w:t>.</w:t>
      </w:r>
      <w:r w:rsidR="004D1948" w:rsidRPr="00B55606">
        <w:rPr>
          <w:rFonts w:ascii="Times New Roman" w:hAnsi="Times New Roman"/>
          <w:sz w:val="28"/>
          <w:szCs w:val="28"/>
        </w:rPr>
        <w:t xml:space="preserve"> </w:t>
      </w:r>
      <w:r w:rsidR="00CA62B2" w:rsidRPr="00B55606">
        <w:rPr>
          <w:rFonts w:ascii="Times New Roman" w:hAnsi="Times New Roman"/>
          <w:sz w:val="28"/>
          <w:szCs w:val="28"/>
        </w:rPr>
        <w:t xml:space="preserve">Hội LHPN tỉnh </w:t>
      </w:r>
      <w:r w:rsidR="007665C7" w:rsidRPr="00B55606">
        <w:rPr>
          <w:rFonts w:ascii="Times New Roman" w:hAnsi="Times New Roman"/>
          <w:sz w:val="28"/>
          <w:szCs w:val="28"/>
        </w:rPr>
        <w:t xml:space="preserve">tham mưu, </w:t>
      </w:r>
      <w:r w:rsidR="00AF639D" w:rsidRPr="00B55606">
        <w:rPr>
          <w:rFonts w:ascii="Times New Roman" w:hAnsi="Times New Roman"/>
          <w:sz w:val="28"/>
          <w:szCs w:val="28"/>
        </w:rPr>
        <w:t>đề xuất</w:t>
      </w:r>
      <w:r w:rsidR="004D1948" w:rsidRPr="00B55606">
        <w:rPr>
          <w:rFonts w:ascii="Times New Roman" w:hAnsi="Times New Roman"/>
          <w:sz w:val="28"/>
          <w:szCs w:val="28"/>
        </w:rPr>
        <w:t xml:space="preserve"> được nội dung liên quan đến phụ nữ, trẻ em vào văn kiện Đại hội Đảng </w:t>
      </w:r>
      <w:r w:rsidR="009C71DC" w:rsidRPr="00B55606">
        <w:rPr>
          <w:rFonts w:ascii="Times New Roman" w:hAnsi="Times New Roman"/>
          <w:sz w:val="28"/>
          <w:szCs w:val="28"/>
        </w:rPr>
        <w:t xml:space="preserve">bộ tỉnh Thái Bình lần thứ </w:t>
      </w:r>
      <w:r w:rsidR="00290378" w:rsidRPr="00B55606">
        <w:rPr>
          <w:rFonts w:ascii="Times New Roman" w:hAnsi="Times New Roman"/>
          <w:sz w:val="28"/>
          <w:szCs w:val="28"/>
        </w:rPr>
        <w:t>XXI</w:t>
      </w:r>
      <w:r w:rsidR="004D1948" w:rsidRPr="00B55606">
        <w:rPr>
          <w:rFonts w:ascii="Times New Roman" w:hAnsi="Times New Roman"/>
          <w:sz w:val="28"/>
          <w:szCs w:val="28"/>
        </w:rPr>
        <w:t>.</w:t>
      </w:r>
    </w:p>
    <w:p w:rsidR="004D1948" w:rsidRPr="00B55606" w:rsidRDefault="00511497" w:rsidP="006D45F7">
      <w:pPr>
        <w:spacing w:before="120" w:after="120" w:line="360" w:lineRule="exact"/>
        <w:ind w:firstLine="720"/>
        <w:jc w:val="both"/>
        <w:rPr>
          <w:rFonts w:ascii="Times New Roman" w:hAnsi="Times New Roman"/>
          <w:sz w:val="28"/>
          <w:szCs w:val="28"/>
        </w:rPr>
      </w:pPr>
      <w:r w:rsidRPr="00B55606">
        <w:rPr>
          <w:rFonts w:ascii="Times New Roman" w:hAnsi="Times New Roman"/>
          <w:sz w:val="28"/>
          <w:szCs w:val="28"/>
        </w:rPr>
        <w:t>3</w:t>
      </w:r>
      <w:r w:rsidR="004D1948" w:rsidRPr="00B55606">
        <w:rPr>
          <w:rFonts w:ascii="Times New Roman" w:hAnsi="Times New Roman"/>
          <w:sz w:val="28"/>
          <w:szCs w:val="28"/>
        </w:rPr>
        <w:t xml:space="preserve">. </w:t>
      </w:r>
      <w:r w:rsidR="00290378" w:rsidRPr="00B55606">
        <w:rPr>
          <w:rFonts w:ascii="Times New Roman" w:hAnsi="Times New Roman"/>
          <w:sz w:val="28"/>
          <w:szCs w:val="28"/>
        </w:rPr>
        <w:t xml:space="preserve">Phấn đấu </w:t>
      </w:r>
      <w:r w:rsidR="00CA62B2" w:rsidRPr="00B55606">
        <w:rPr>
          <w:rFonts w:ascii="Times New Roman" w:hAnsi="Times New Roman"/>
          <w:sz w:val="28"/>
          <w:szCs w:val="28"/>
        </w:rPr>
        <w:t xml:space="preserve">Hội LHPN tỉnh và 100% Hội LHPN huyện, </w:t>
      </w:r>
      <w:r w:rsidR="003C1DC4" w:rsidRPr="00B55606">
        <w:rPr>
          <w:rFonts w:ascii="Times New Roman" w:hAnsi="Times New Roman"/>
          <w:sz w:val="28"/>
          <w:szCs w:val="28"/>
        </w:rPr>
        <w:t>thành phố</w:t>
      </w:r>
      <w:r w:rsidR="003C1DC4" w:rsidRPr="00B55606">
        <w:rPr>
          <w:rFonts w:ascii="Times New Roman" w:hAnsi="Times New Roman"/>
          <w:color w:val="FF0000"/>
          <w:sz w:val="28"/>
          <w:szCs w:val="28"/>
        </w:rPr>
        <w:t xml:space="preserve"> </w:t>
      </w:r>
      <w:r w:rsidR="004D1948" w:rsidRPr="00B55606">
        <w:rPr>
          <w:rFonts w:ascii="Times New Roman" w:hAnsi="Times New Roman"/>
          <w:sz w:val="28"/>
          <w:szCs w:val="28"/>
        </w:rPr>
        <w:t>tham mưu</w:t>
      </w:r>
      <w:r w:rsidR="00290378" w:rsidRPr="00B55606">
        <w:rPr>
          <w:rFonts w:ascii="Times New Roman" w:hAnsi="Times New Roman"/>
          <w:sz w:val="28"/>
          <w:szCs w:val="28"/>
        </w:rPr>
        <w:t xml:space="preserve"> và</w:t>
      </w:r>
      <w:r w:rsidR="004D1948" w:rsidRPr="00B55606">
        <w:rPr>
          <w:rFonts w:ascii="Times New Roman" w:hAnsi="Times New Roman"/>
          <w:sz w:val="28"/>
          <w:szCs w:val="28"/>
        </w:rPr>
        <w:t xml:space="preserve"> phối hợp tổ chức </w:t>
      </w:r>
      <w:r w:rsidR="007665C7" w:rsidRPr="00B55606">
        <w:rPr>
          <w:rFonts w:ascii="Times New Roman" w:hAnsi="Times New Roman"/>
          <w:sz w:val="28"/>
          <w:szCs w:val="28"/>
        </w:rPr>
        <w:t xml:space="preserve">hội nghị </w:t>
      </w:r>
      <w:r w:rsidR="004D1948" w:rsidRPr="00B55606">
        <w:rPr>
          <w:rFonts w:ascii="Times New Roman" w:hAnsi="Times New Roman"/>
          <w:sz w:val="28"/>
          <w:szCs w:val="28"/>
        </w:rPr>
        <w:t>đối thoại với người đứng đầu cấp ủy, chính quyền</w:t>
      </w:r>
      <w:r w:rsidR="00290378" w:rsidRPr="00B55606">
        <w:rPr>
          <w:rFonts w:ascii="Times New Roman" w:hAnsi="Times New Roman"/>
          <w:sz w:val="28"/>
          <w:szCs w:val="28"/>
        </w:rPr>
        <w:t xml:space="preserve"> cùng cấp</w:t>
      </w:r>
      <w:r w:rsidR="004D1948" w:rsidRPr="00B55606">
        <w:rPr>
          <w:rFonts w:ascii="Times New Roman" w:hAnsi="Times New Roman"/>
          <w:sz w:val="28"/>
          <w:szCs w:val="28"/>
        </w:rPr>
        <w:t>.</w:t>
      </w:r>
    </w:p>
    <w:p w:rsidR="004D1948" w:rsidRPr="00B55606" w:rsidRDefault="00511497" w:rsidP="006D45F7">
      <w:pPr>
        <w:spacing w:before="120" w:after="120" w:line="360" w:lineRule="exact"/>
        <w:ind w:firstLine="720"/>
        <w:jc w:val="both"/>
        <w:rPr>
          <w:rFonts w:ascii="Times New Roman" w:hAnsi="Times New Roman"/>
          <w:sz w:val="28"/>
          <w:szCs w:val="28"/>
        </w:rPr>
      </w:pPr>
      <w:r w:rsidRPr="00B55606">
        <w:rPr>
          <w:rFonts w:ascii="Times New Roman" w:hAnsi="Times New Roman"/>
          <w:sz w:val="28"/>
          <w:szCs w:val="28"/>
        </w:rPr>
        <w:lastRenderedPageBreak/>
        <w:t>4</w:t>
      </w:r>
      <w:r w:rsidR="004D1948" w:rsidRPr="00B55606">
        <w:rPr>
          <w:rFonts w:ascii="Times New Roman" w:hAnsi="Times New Roman"/>
          <w:sz w:val="28"/>
          <w:szCs w:val="28"/>
        </w:rPr>
        <w:t>. Mỗi cơ sở Hội tổ chức hoặc phối hợp tổ chức ít nhất 01 hoạt động tuyên truyền/tập huấn nâng cao nhận thức, năng lực về chuyển đổi số cho phụ nữ.</w:t>
      </w:r>
    </w:p>
    <w:p w:rsidR="00103E98" w:rsidRPr="00B55606" w:rsidRDefault="00511497" w:rsidP="006D45F7">
      <w:pPr>
        <w:spacing w:before="120" w:after="120" w:line="360" w:lineRule="exact"/>
        <w:ind w:firstLine="720"/>
        <w:jc w:val="both"/>
        <w:rPr>
          <w:rFonts w:ascii="Times New Roman" w:hAnsi="Times New Roman"/>
          <w:sz w:val="28"/>
          <w:szCs w:val="28"/>
        </w:rPr>
      </w:pPr>
      <w:r w:rsidRPr="00B55606">
        <w:rPr>
          <w:rFonts w:ascii="Times New Roman" w:hAnsi="Times New Roman"/>
          <w:sz w:val="28"/>
          <w:szCs w:val="28"/>
        </w:rPr>
        <w:t>5</w:t>
      </w:r>
      <w:r w:rsidR="00103E98" w:rsidRPr="00B55606">
        <w:rPr>
          <w:rFonts w:ascii="Times New Roman" w:hAnsi="Times New Roman"/>
          <w:sz w:val="28"/>
          <w:szCs w:val="28"/>
        </w:rPr>
        <w:t>. Ít nhất 50% các hoạt động truyền thông của Hội LHPN các cấp được tổ chức, truyền tải trên các nền tảng số.</w:t>
      </w:r>
    </w:p>
    <w:p w:rsidR="00AF639D" w:rsidRPr="00B55606" w:rsidRDefault="003C1DC4" w:rsidP="006D45F7">
      <w:pPr>
        <w:spacing w:before="120" w:after="120" w:line="360" w:lineRule="exact"/>
        <w:ind w:firstLine="720"/>
        <w:jc w:val="both"/>
        <w:rPr>
          <w:rFonts w:ascii="Times New Roman" w:hAnsi="Times New Roman"/>
          <w:b/>
          <w:sz w:val="28"/>
          <w:szCs w:val="28"/>
        </w:rPr>
      </w:pPr>
      <w:r w:rsidRPr="00B55606">
        <w:rPr>
          <w:rFonts w:ascii="Times New Roman" w:hAnsi="Times New Roman"/>
          <w:b/>
          <w:sz w:val="28"/>
          <w:szCs w:val="28"/>
        </w:rPr>
        <w:t>III</w:t>
      </w:r>
      <w:r w:rsidR="00851B9A">
        <w:rPr>
          <w:rFonts w:ascii="Times New Roman" w:hAnsi="Times New Roman"/>
          <w:b/>
          <w:sz w:val="28"/>
          <w:szCs w:val="28"/>
        </w:rPr>
        <w:t>.</w:t>
      </w:r>
      <w:r w:rsidR="00AF639D" w:rsidRPr="00B55606">
        <w:rPr>
          <w:rFonts w:ascii="Times New Roman" w:hAnsi="Times New Roman"/>
          <w:b/>
          <w:sz w:val="28"/>
          <w:szCs w:val="28"/>
        </w:rPr>
        <w:t xml:space="preserve"> NỘI DUNG VÀ GIẢI PHÁP</w:t>
      </w:r>
    </w:p>
    <w:p w:rsidR="00FD30D1" w:rsidRPr="00B55606" w:rsidRDefault="00834EDD" w:rsidP="00834EDD">
      <w:pPr>
        <w:pBdr>
          <w:top w:val="dotted" w:sz="4" w:space="1" w:color="FFFFFF"/>
          <w:left w:val="dotted" w:sz="4" w:space="0" w:color="FFFFFF"/>
          <w:bottom w:val="dotted" w:sz="4" w:space="12" w:color="FFFFFF"/>
          <w:right w:val="dotted" w:sz="4" w:space="0" w:color="FFFFFF"/>
        </w:pBdr>
        <w:shd w:val="clear" w:color="auto" w:fill="FFFFFF"/>
        <w:spacing w:before="120" w:after="120" w:line="340" w:lineRule="exact"/>
        <w:ind w:firstLine="720"/>
        <w:jc w:val="both"/>
        <w:rPr>
          <w:rFonts w:ascii="Times New Roman" w:hAnsi="Times New Roman"/>
          <w:sz w:val="28"/>
          <w:szCs w:val="28"/>
        </w:rPr>
      </w:pPr>
      <w:r w:rsidRPr="00B55606">
        <w:rPr>
          <w:rFonts w:ascii="Times New Roman" w:hAnsi="Times New Roman"/>
          <w:b/>
          <w:bCs/>
          <w:color w:val="000000"/>
          <w:sz w:val="28"/>
          <w:szCs w:val="28"/>
        </w:rPr>
        <w:t xml:space="preserve">1. </w:t>
      </w:r>
      <w:r w:rsidRPr="00B55606">
        <w:rPr>
          <w:rFonts w:ascii="Times New Roman" w:hAnsi="Times New Roman"/>
          <w:b/>
          <w:sz w:val="28"/>
          <w:szCs w:val="28"/>
        </w:rPr>
        <w:t xml:space="preserve">Đẩy mạnh tuyên truyền, vận động hội viên phụ </w:t>
      </w:r>
      <w:r w:rsidR="00FD30D1" w:rsidRPr="00B55606">
        <w:rPr>
          <w:rFonts w:ascii="Times New Roman" w:hAnsi="Times New Roman"/>
          <w:b/>
          <w:sz w:val="28"/>
          <w:szCs w:val="28"/>
        </w:rPr>
        <w:t>nữ tích cực tham gia xây dựng Đảng, hệ thống chính trị trong sạch, vững mạnh</w:t>
      </w:r>
      <w:r w:rsidR="00FD30D1" w:rsidRPr="00B55606">
        <w:rPr>
          <w:rFonts w:ascii="Times New Roman" w:hAnsi="Times New Roman"/>
          <w:sz w:val="28"/>
          <w:szCs w:val="28"/>
        </w:rPr>
        <w:t xml:space="preserve"> </w:t>
      </w:r>
    </w:p>
    <w:p w:rsidR="000D3BD3" w:rsidRPr="00B55606" w:rsidRDefault="00362622" w:rsidP="00362622">
      <w:pPr>
        <w:pBdr>
          <w:top w:val="dotted" w:sz="4" w:space="1" w:color="FFFFFF"/>
          <w:left w:val="dotted" w:sz="4" w:space="0" w:color="FFFFFF"/>
          <w:bottom w:val="dotted" w:sz="4" w:space="12" w:color="FFFFFF"/>
          <w:right w:val="dotted" w:sz="4" w:space="0" w:color="FFFFFF"/>
        </w:pBdr>
        <w:shd w:val="clear" w:color="auto" w:fill="FFFFFF"/>
        <w:spacing w:before="120" w:after="120" w:line="340" w:lineRule="exact"/>
        <w:ind w:firstLine="720"/>
        <w:jc w:val="both"/>
        <w:rPr>
          <w:rFonts w:ascii="Times New Roman" w:hAnsi="Times New Roman"/>
          <w:sz w:val="28"/>
          <w:szCs w:val="28"/>
        </w:rPr>
      </w:pPr>
      <w:r w:rsidRPr="00B55606">
        <w:rPr>
          <w:rFonts w:ascii="Times New Roman" w:hAnsi="Times New Roman"/>
          <w:sz w:val="28"/>
          <w:szCs w:val="28"/>
        </w:rPr>
        <w:t xml:space="preserve">- Tổ chức các buổi tuyên truyền, hội thảo, tọa đàm nhằm nâng cao nhận thức cho phụ nữ và cộng đồng về vai trò quan trọng của phụ nữ trong tham gia xây dựng Đảng và hệ thống chính trị vững mạnh. </w:t>
      </w:r>
    </w:p>
    <w:p w:rsidR="00FD30D1" w:rsidRPr="00B55606" w:rsidRDefault="00FD30D1" w:rsidP="00362622">
      <w:pPr>
        <w:pBdr>
          <w:top w:val="dotted" w:sz="4" w:space="1" w:color="FFFFFF"/>
          <w:left w:val="dotted" w:sz="4" w:space="0" w:color="FFFFFF"/>
          <w:bottom w:val="dotted" w:sz="4" w:space="12" w:color="FFFFFF"/>
          <w:right w:val="dotted" w:sz="4" w:space="0" w:color="FFFFFF"/>
        </w:pBdr>
        <w:shd w:val="clear" w:color="auto" w:fill="FFFFFF"/>
        <w:spacing w:before="120" w:after="120" w:line="340" w:lineRule="exact"/>
        <w:ind w:firstLine="720"/>
        <w:jc w:val="both"/>
        <w:rPr>
          <w:rFonts w:ascii="Times New Roman" w:hAnsi="Times New Roman"/>
          <w:sz w:val="28"/>
          <w:szCs w:val="28"/>
        </w:rPr>
      </w:pPr>
      <w:r w:rsidRPr="00B55606">
        <w:rPr>
          <w:rFonts w:ascii="Times New Roman" w:hAnsi="Times New Roman"/>
          <w:sz w:val="28"/>
          <w:szCs w:val="28"/>
        </w:rPr>
        <w:t xml:space="preserve">- Tiếp tục tuyên truyền, vận động hội viên, phụ nữ thực hiện nghiêm </w:t>
      </w:r>
      <w:r w:rsidR="000D3BD3" w:rsidRPr="00B55606">
        <w:rPr>
          <w:rFonts w:ascii="Times New Roman" w:hAnsi="Times New Roman"/>
          <w:sz w:val="28"/>
          <w:szCs w:val="28"/>
          <w:lang w:val="sq-AL"/>
        </w:rPr>
        <w:t xml:space="preserve">Luật Thực hiện dân chủ ở cơ sở </w:t>
      </w:r>
      <w:r w:rsidRPr="00B55606">
        <w:rPr>
          <w:rFonts w:ascii="Times New Roman" w:hAnsi="Times New Roman"/>
          <w:sz w:val="28"/>
          <w:szCs w:val="28"/>
        </w:rPr>
        <w:t xml:space="preserve">và </w:t>
      </w:r>
      <w:r w:rsidR="000D3BD3" w:rsidRPr="00B55606">
        <w:rPr>
          <w:rFonts w:ascii="Times New Roman" w:hAnsi="Times New Roman"/>
          <w:sz w:val="28"/>
          <w:szCs w:val="28"/>
        </w:rPr>
        <w:t xml:space="preserve">thực hiện dân chủ ở cơ sở </w:t>
      </w:r>
      <w:r w:rsidRPr="00B55606">
        <w:rPr>
          <w:rFonts w:ascii="Times New Roman" w:hAnsi="Times New Roman"/>
          <w:sz w:val="28"/>
          <w:szCs w:val="28"/>
        </w:rPr>
        <w:t xml:space="preserve">trong hệ thống Hội. Tích cực tổ chức các hoạt động hỗ trợ phụ nữ phát huy quyền làm chủ, thực hiện tốt phương châm “dân biết, dân bàn, dân làm, dân kiểm tra, dân giám sát, dân thụ hưởng”. </w:t>
      </w:r>
    </w:p>
    <w:p w:rsidR="00FD30D1" w:rsidRPr="00B55606" w:rsidRDefault="00362622" w:rsidP="00FD30D1">
      <w:pPr>
        <w:pBdr>
          <w:top w:val="dotted" w:sz="4" w:space="1" w:color="FFFFFF"/>
          <w:left w:val="dotted" w:sz="4" w:space="0" w:color="FFFFFF"/>
          <w:bottom w:val="dotted" w:sz="4" w:space="12" w:color="FFFFFF"/>
          <w:right w:val="dotted" w:sz="4" w:space="0" w:color="FFFFFF"/>
        </w:pBdr>
        <w:shd w:val="clear" w:color="auto" w:fill="FFFFFF"/>
        <w:spacing w:before="120" w:after="120" w:line="340" w:lineRule="exact"/>
        <w:ind w:firstLine="720"/>
        <w:jc w:val="both"/>
        <w:rPr>
          <w:rFonts w:ascii="Times New Roman" w:hAnsi="Times New Roman"/>
          <w:sz w:val="28"/>
          <w:szCs w:val="28"/>
          <w:lang w:val="sq-AL"/>
        </w:rPr>
      </w:pPr>
      <w:r w:rsidRPr="00B55606">
        <w:rPr>
          <w:rFonts w:ascii="Times New Roman" w:hAnsi="Times New Roman"/>
          <w:sz w:val="28"/>
          <w:szCs w:val="28"/>
          <w:lang w:val="sq-AL"/>
        </w:rPr>
        <w:t xml:space="preserve">- </w:t>
      </w:r>
      <w:r w:rsidR="00FD30D1" w:rsidRPr="00B55606">
        <w:rPr>
          <w:rFonts w:ascii="Times New Roman" w:hAnsi="Times New Roman"/>
          <w:sz w:val="28"/>
          <w:szCs w:val="28"/>
          <w:lang w:val="sq-AL"/>
        </w:rPr>
        <w:t>Tích cực phối hợp với các ban, ngành, đoàn thể liên quan tổ chức các hội nghị/hội thảo/tọa đàm/diễn đàn giúp cán bộ, hội viên phụ nữ được thể hiện tâm tư, nguyện vọng, tham gia vào quá trình xây dựng và thực thi các chủ trương của Đảng, chính sách pháp luật của Nhà nước, các quy định của địa phương..., góp phần tạo sự đồng thuận trong xã hội.</w:t>
      </w:r>
    </w:p>
    <w:p w:rsidR="00FD30D1" w:rsidRPr="00B55606" w:rsidRDefault="00FD30D1" w:rsidP="00FD30D1">
      <w:pPr>
        <w:pBdr>
          <w:top w:val="dotted" w:sz="4" w:space="1" w:color="FFFFFF"/>
          <w:left w:val="dotted" w:sz="4" w:space="0" w:color="FFFFFF"/>
          <w:bottom w:val="dotted" w:sz="4" w:space="12" w:color="FFFFFF"/>
          <w:right w:val="dotted" w:sz="4" w:space="0" w:color="FFFFFF"/>
        </w:pBdr>
        <w:shd w:val="clear" w:color="auto" w:fill="FFFFFF"/>
        <w:spacing w:before="120" w:after="120" w:line="340" w:lineRule="exact"/>
        <w:ind w:firstLine="720"/>
        <w:jc w:val="both"/>
        <w:rPr>
          <w:rFonts w:ascii="Times New Roman" w:hAnsi="Times New Roman"/>
          <w:sz w:val="28"/>
          <w:szCs w:val="28"/>
        </w:rPr>
      </w:pPr>
      <w:r w:rsidRPr="00B55606">
        <w:rPr>
          <w:rFonts w:ascii="Times New Roman" w:hAnsi="Times New Roman"/>
          <w:color w:val="000000"/>
          <w:sz w:val="28"/>
          <w:szCs w:val="28"/>
        </w:rPr>
        <w:t>- Tích cực, chủ động đ</w:t>
      </w:r>
      <w:r w:rsidRPr="00B55606">
        <w:rPr>
          <w:rFonts w:ascii="Times New Roman" w:hAnsi="Times New Roman"/>
          <w:sz w:val="28"/>
          <w:szCs w:val="28"/>
        </w:rPr>
        <w:t xml:space="preserve">a dạng hóa các hình thức, kênh tiếp thu, phản ánh ý kiến nguyện vọng, kiến nghị của hội viên, phụ nữ và kịp thời tổng hợp, đề xuất, kiến nghị, với cấp ủy, chính quyền, các ban, ngành, đoàn thể xem xét giải quyết theo thẩm quyền; kịp thời </w:t>
      </w:r>
      <w:r w:rsidRPr="00B55606">
        <w:rPr>
          <w:rFonts w:ascii="Times New Roman" w:hAnsi="Times New Roman"/>
          <w:color w:val="000000"/>
          <w:sz w:val="28"/>
          <w:szCs w:val="28"/>
        </w:rPr>
        <w:t xml:space="preserve">thông tin cho hội viên, phụ nữ về kết quả giải quyết các kiến nghị, đề xuất của các cơ quan chức năng khi nhận được văn bản trả lời </w:t>
      </w:r>
      <w:r w:rsidRPr="00B55606">
        <w:rPr>
          <w:rFonts w:ascii="Times New Roman" w:hAnsi="Times New Roman"/>
          <w:sz w:val="28"/>
          <w:szCs w:val="28"/>
        </w:rPr>
        <w:t xml:space="preserve">nhằm thực hiện tốt vai trò cầu nối giữa hội viên, phụ nữ với Đảng, chính quyền.  </w:t>
      </w:r>
    </w:p>
    <w:p w:rsidR="00036334" w:rsidRPr="00B55606" w:rsidRDefault="00FD30D1" w:rsidP="00036334">
      <w:pPr>
        <w:pBdr>
          <w:top w:val="dotted" w:sz="4" w:space="1" w:color="FFFFFF"/>
          <w:left w:val="dotted" w:sz="4" w:space="0" w:color="FFFFFF"/>
          <w:bottom w:val="dotted" w:sz="4" w:space="12" w:color="FFFFFF"/>
          <w:right w:val="dotted" w:sz="4" w:space="0" w:color="FFFFFF"/>
        </w:pBdr>
        <w:shd w:val="clear" w:color="auto" w:fill="FFFFFF"/>
        <w:spacing w:before="120" w:after="120" w:line="340" w:lineRule="exact"/>
        <w:ind w:firstLine="720"/>
        <w:jc w:val="both"/>
        <w:rPr>
          <w:rFonts w:ascii="Times New Roman" w:hAnsi="Times New Roman"/>
          <w:sz w:val="28"/>
          <w:szCs w:val="28"/>
        </w:rPr>
      </w:pPr>
      <w:r w:rsidRPr="00B55606">
        <w:rPr>
          <w:rFonts w:ascii="Times New Roman" w:hAnsi="Times New Roman"/>
          <w:sz w:val="28"/>
          <w:szCs w:val="28"/>
        </w:rPr>
        <w:t xml:space="preserve">- Tuyên truyền, vận động hội viên phụ nữ chủ động tham gia hoạt động của các tổ chức chính trị - xã hội tại địa phương; tham gia có trách nhiệm các hoạt động góp ý xây dựng Đảng, xây dựng chính quyền và hệ thống chính trị vững mạnh, góp ý cho cán bộ, đảng viên tại nơi cư trú; tích cực tham gia đấu tranh phòng, chống tham nhũng, lãng phí. </w:t>
      </w:r>
    </w:p>
    <w:p w:rsidR="002D57B2" w:rsidRPr="00B55606" w:rsidRDefault="00036334" w:rsidP="002D57B2">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720"/>
        <w:jc w:val="both"/>
        <w:rPr>
          <w:rFonts w:ascii="Times New Roman" w:hAnsi="Times New Roman"/>
          <w:sz w:val="28"/>
          <w:szCs w:val="28"/>
        </w:rPr>
      </w:pPr>
      <w:r w:rsidRPr="00B55606">
        <w:rPr>
          <w:rFonts w:ascii="Times New Roman" w:hAnsi="Times New Roman"/>
          <w:sz w:val="28"/>
          <w:szCs w:val="28"/>
        </w:rPr>
        <w:t xml:space="preserve">- </w:t>
      </w:r>
      <w:r w:rsidR="002D57B2" w:rsidRPr="00B55606">
        <w:rPr>
          <w:rFonts w:ascii="Times New Roman" w:hAnsi="Times New Roman"/>
          <w:sz w:val="28"/>
          <w:szCs w:val="28"/>
        </w:rPr>
        <w:t>Tích cực tổ chức và phối hợp với các ban, ngành, đoàn thể địa phương tổ chức các lớp tuyên truyền, tập huấn nâng cao nhận thức cho cán bộ, hội viên phụ nữ về tầm quan trọng, ý nghĩa, mục tiêu và tác động của chuyển đổi số, chính quyền số, công nghệ số, sự cần thiết phải chuyển đổi số, phát triển chính quyền số, ứng dụng công nghệ thông tin đến phát triển kinh tế xã hội của đất nước, của tỉnh, trong hoạt động Hội; các chủ trương, chính sách của Đảng và Nhà nước, của tỉnh về chuyển đổi số; vận động cán bộ, hội viên phụ nữ và người dân tích cực tham gia các dịch vụ công, ứng dụng các nền tảng số…</w:t>
      </w:r>
    </w:p>
    <w:p w:rsidR="00CA7568" w:rsidRPr="00D9077D" w:rsidRDefault="00CA7568" w:rsidP="00D9077D">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720"/>
        <w:jc w:val="both"/>
        <w:rPr>
          <w:rFonts w:ascii="Times New Roman" w:hAnsi="Times New Roman"/>
          <w:sz w:val="28"/>
          <w:szCs w:val="28"/>
          <w:lang w:val="sq-AL"/>
        </w:rPr>
      </w:pPr>
      <w:r w:rsidRPr="00D9077D">
        <w:rPr>
          <w:rFonts w:ascii="Times New Roman" w:hAnsi="Times New Roman"/>
          <w:sz w:val="28"/>
          <w:szCs w:val="28"/>
        </w:rPr>
        <w:lastRenderedPageBreak/>
        <w:t xml:space="preserve">- Các cấp Hội LHPN duy trì tốt hoạt động của trang thông tin điện tử (Website), trang Fanpage của Hội; </w:t>
      </w:r>
      <w:r w:rsidRPr="00D9077D">
        <w:rPr>
          <w:rFonts w:ascii="Times New Roman" w:hAnsi="Times New Roman"/>
          <w:sz w:val="28"/>
          <w:szCs w:val="28"/>
          <w:lang w:val="nl-NL"/>
        </w:rPr>
        <w:t>tăng cường</w:t>
      </w:r>
      <w:r w:rsidRPr="00D9077D">
        <w:rPr>
          <w:rFonts w:ascii="Times New Roman" w:hAnsi="Times New Roman"/>
          <w:sz w:val="28"/>
          <w:szCs w:val="28"/>
          <w:lang w:val="vi-VN"/>
        </w:rPr>
        <w:t xml:space="preserve"> ứng dụng công nghệ thông tin trong hoạt động truyền thông</w:t>
      </w:r>
      <w:r w:rsidRPr="00D9077D">
        <w:rPr>
          <w:rFonts w:ascii="Times New Roman" w:hAnsi="Times New Roman"/>
          <w:sz w:val="28"/>
          <w:szCs w:val="28"/>
        </w:rPr>
        <w:t xml:space="preserve"> </w:t>
      </w:r>
      <w:r w:rsidRPr="00D9077D">
        <w:rPr>
          <w:rFonts w:ascii="Times New Roman" w:hAnsi="Times New Roman"/>
          <w:color w:val="000000"/>
          <w:sz w:val="28"/>
          <w:szCs w:val="28"/>
          <w:lang w:val="vi-VN"/>
        </w:rPr>
        <w:t>nhất là truyền thông trên mạng xã hội zalo, facebook</w:t>
      </w:r>
      <w:r w:rsidRPr="00D9077D">
        <w:rPr>
          <w:rFonts w:ascii="Times New Roman" w:hAnsi="Times New Roman"/>
          <w:color w:val="000000"/>
          <w:sz w:val="28"/>
          <w:szCs w:val="28"/>
        </w:rPr>
        <w:t>:</w:t>
      </w:r>
      <w:r w:rsidRPr="00D9077D">
        <w:rPr>
          <w:rFonts w:ascii="Times New Roman" w:hAnsi="Times New Roman"/>
          <w:sz w:val="28"/>
          <w:szCs w:val="28"/>
          <w:lang w:val="sq-AL"/>
        </w:rPr>
        <w:t xml:space="preserve"> tổ chức thi trực tuyến, tuyên truyền trực tuyến, phát trực tiếp (livestream) các hoạt động Hội trên trang Fanpage... </w:t>
      </w:r>
    </w:p>
    <w:p w:rsidR="00FD30D1" w:rsidRPr="00D9077D" w:rsidRDefault="00FD30D1" w:rsidP="00D9077D">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720"/>
        <w:jc w:val="both"/>
        <w:rPr>
          <w:rFonts w:ascii="Times New Roman" w:hAnsi="Times New Roman"/>
          <w:b/>
          <w:bCs/>
          <w:color w:val="000000"/>
          <w:sz w:val="28"/>
          <w:szCs w:val="28"/>
          <w:lang w:val="sq-AL"/>
        </w:rPr>
      </w:pPr>
      <w:r w:rsidRPr="00D9077D">
        <w:rPr>
          <w:rFonts w:ascii="Times New Roman" w:hAnsi="Times New Roman"/>
          <w:b/>
          <w:bCs/>
          <w:color w:val="000000"/>
          <w:sz w:val="28"/>
          <w:szCs w:val="28"/>
          <w:lang w:val="sq-AL"/>
        </w:rPr>
        <w:t>2. Nâng cao chất lượng công tác giám sát, phản biện xã hội, góp ý xây dựng Đảng, xây dựng chính quyền</w:t>
      </w:r>
    </w:p>
    <w:p w:rsidR="00FD30D1" w:rsidRPr="00D9077D" w:rsidRDefault="00FD30D1" w:rsidP="00D9077D">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720"/>
        <w:jc w:val="both"/>
        <w:rPr>
          <w:rFonts w:ascii="Times New Roman" w:hAnsi="Times New Roman"/>
          <w:sz w:val="28"/>
          <w:szCs w:val="28"/>
          <w:lang w:val="sq-AL"/>
        </w:rPr>
      </w:pPr>
      <w:r w:rsidRPr="00D9077D">
        <w:rPr>
          <w:rFonts w:ascii="Times New Roman" w:hAnsi="Times New Roman"/>
          <w:sz w:val="28"/>
          <w:szCs w:val="28"/>
          <w:lang w:val="sq-AL"/>
        </w:rPr>
        <w:t>- Tiếp tục phối hợp với MTTQ và các đoàn thể chính trị - xã hội tổ chức tập huấn nâng cao kiến thức, kỹ năng về nội dung, phương pháp, quy trình giám sát và phản biện xã hội; góp ý xây dựng Đảng, xây dựng chính quyền cho đội ngũ cán bộ Hội các cấp, trong đó chú trọng tập huấn, triển khai Hướng dẫn số 07/HD-ĐCT, ngày 19/9/2022 và Hướng dẫn số 19/HD-ĐCT, ngày 11/4/2023 của Đoàn Chủ tịch Trung ương Hội LHPN Việt Nam về Hướng dẫn thực hiện giám sát việc tu dưỡng, rèn luyện đạo đức, lối sống của cán bộ, đảng viên và công tác cán bộ và Hướng dẫn thực hiện công tác giám sát và phản biện xã hội của Hội LHPN Việt Nam.</w:t>
      </w:r>
    </w:p>
    <w:p w:rsidR="00692B32" w:rsidRPr="00D9077D" w:rsidRDefault="00AB479E" w:rsidP="00D9077D">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720"/>
        <w:jc w:val="both"/>
        <w:rPr>
          <w:rFonts w:ascii="Times New Roman" w:hAnsi="Times New Roman"/>
          <w:sz w:val="28"/>
          <w:szCs w:val="28"/>
        </w:rPr>
      </w:pPr>
      <w:r w:rsidRPr="00D9077D">
        <w:rPr>
          <w:rFonts w:ascii="Times New Roman" w:hAnsi="Times New Roman"/>
          <w:sz w:val="28"/>
          <w:szCs w:val="28"/>
        </w:rPr>
        <w:t>-</w:t>
      </w:r>
      <w:r w:rsidR="00FD30D1" w:rsidRPr="00D9077D">
        <w:rPr>
          <w:rFonts w:ascii="Times New Roman" w:hAnsi="Times New Roman"/>
          <w:sz w:val="28"/>
          <w:szCs w:val="28"/>
        </w:rPr>
        <w:t xml:space="preserve"> Các cấp Hội</w:t>
      </w:r>
      <w:r w:rsidRPr="00D9077D">
        <w:rPr>
          <w:rFonts w:ascii="Times New Roman" w:hAnsi="Times New Roman"/>
          <w:sz w:val="28"/>
          <w:szCs w:val="28"/>
        </w:rPr>
        <w:t xml:space="preserve"> </w:t>
      </w:r>
      <w:r w:rsidR="00622055" w:rsidRPr="00D9077D">
        <w:rPr>
          <w:rFonts w:ascii="Times New Roman" w:hAnsi="Times New Roman"/>
          <w:sz w:val="28"/>
          <w:szCs w:val="28"/>
        </w:rPr>
        <w:t>t</w:t>
      </w:r>
      <w:r w:rsidR="000A432E" w:rsidRPr="00D9077D">
        <w:rPr>
          <w:rFonts w:ascii="Times New Roman" w:hAnsi="Times New Roman"/>
          <w:sz w:val="28"/>
          <w:szCs w:val="28"/>
        </w:rPr>
        <w:t>iếp tục n</w:t>
      </w:r>
      <w:r w:rsidRPr="00D9077D">
        <w:rPr>
          <w:rFonts w:ascii="Times New Roman" w:hAnsi="Times New Roman"/>
          <w:sz w:val="28"/>
          <w:szCs w:val="28"/>
        </w:rPr>
        <w:t>âng cao chất lượng công tác giám sát, phản biện xã hội</w:t>
      </w:r>
      <w:r w:rsidR="00CC7AC7" w:rsidRPr="00D9077D">
        <w:rPr>
          <w:rFonts w:ascii="Times New Roman" w:hAnsi="Times New Roman"/>
          <w:sz w:val="28"/>
          <w:szCs w:val="28"/>
        </w:rPr>
        <w:t xml:space="preserve"> theo Quyết định 217-QĐ/TW ngày ngày 12/12/2013 của Bộ Chính trị về Quy chế giám sát và phản biện xã hội của Mặt trận Tổ quốc Việt Nam và các đoàn thể chính trị- xã hội và Chỉ thị số 18-CT/TW, ngày 26/10/2022 của Ban Bí thư về Phát huy vai trò, nâng cao chất lượng, hiệu quả công tác giám sát, phản biện xã hội của Mặt trận Tổ quốc Việt Nam và các tổ chức chính trị - xã hội</w:t>
      </w:r>
      <w:r w:rsidR="00692B32" w:rsidRPr="00D9077D">
        <w:rPr>
          <w:rFonts w:ascii="Times New Roman" w:hAnsi="Times New Roman"/>
          <w:sz w:val="28"/>
          <w:szCs w:val="28"/>
        </w:rPr>
        <w:t>.</w:t>
      </w:r>
    </w:p>
    <w:p w:rsidR="00692B32" w:rsidRPr="00D9077D" w:rsidRDefault="00692B32" w:rsidP="00D9077D">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720"/>
        <w:jc w:val="both"/>
        <w:rPr>
          <w:rFonts w:ascii="Times New Roman" w:hAnsi="Times New Roman"/>
          <w:sz w:val="28"/>
          <w:szCs w:val="28"/>
        </w:rPr>
      </w:pPr>
      <w:r w:rsidRPr="00D9077D">
        <w:rPr>
          <w:rFonts w:ascii="Times New Roman" w:hAnsi="Times New Roman"/>
          <w:sz w:val="28"/>
          <w:szCs w:val="28"/>
        </w:rPr>
        <w:t>- Hội LHPN tỉnh, huyện, cơ sở</w:t>
      </w:r>
      <w:r w:rsidR="00AB479E" w:rsidRPr="00D9077D">
        <w:rPr>
          <w:rFonts w:ascii="Times New Roman" w:hAnsi="Times New Roman"/>
          <w:sz w:val="28"/>
          <w:szCs w:val="28"/>
        </w:rPr>
        <w:t xml:space="preserve"> </w:t>
      </w:r>
      <w:r w:rsidRPr="00D9077D">
        <w:rPr>
          <w:rFonts w:ascii="Times New Roman" w:hAnsi="Times New Roman"/>
          <w:sz w:val="28"/>
          <w:szCs w:val="28"/>
        </w:rPr>
        <w:t xml:space="preserve">tổ chức các hội nghị, diễn đàn, tạo điều kiện cho cán bộ, hội viên, phụ nữ tham gia góp ý </w:t>
      </w:r>
      <w:r w:rsidR="00290378" w:rsidRPr="00D9077D">
        <w:rPr>
          <w:rFonts w:ascii="Times New Roman" w:hAnsi="Times New Roman"/>
          <w:sz w:val="28"/>
          <w:szCs w:val="28"/>
        </w:rPr>
        <w:t xml:space="preserve">vào </w:t>
      </w:r>
      <w:r w:rsidRPr="00D9077D">
        <w:rPr>
          <w:rFonts w:ascii="Times New Roman" w:hAnsi="Times New Roman"/>
          <w:sz w:val="28"/>
          <w:szCs w:val="28"/>
        </w:rPr>
        <w:t xml:space="preserve">dự thảo văn kiện Đại hội Đảng các cấp </w:t>
      </w:r>
      <w:r w:rsidR="00F80B2F" w:rsidRPr="00D9077D">
        <w:rPr>
          <w:rFonts w:ascii="Times New Roman" w:hAnsi="Times New Roman"/>
          <w:sz w:val="28"/>
          <w:szCs w:val="28"/>
        </w:rPr>
        <w:t xml:space="preserve">nhiệm kỳ 2025-2030 </w:t>
      </w:r>
      <w:r w:rsidR="00AB479E" w:rsidRPr="00D9077D">
        <w:rPr>
          <w:rFonts w:ascii="Times New Roman" w:hAnsi="Times New Roman"/>
          <w:sz w:val="28"/>
          <w:szCs w:val="28"/>
        </w:rPr>
        <w:t xml:space="preserve">và </w:t>
      </w:r>
      <w:r w:rsidR="002F0FB6" w:rsidRPr="00D9077D">
        <w:rPr>
          <w:rFonts w:ascii="Times New Roman" w:hAnsi="Times New Roman"/>
          <w:sz w:val="28"/>
          <w:szCs w:val="28"/>
        </w:rPr>
        <w:t>văn kiện Đại hội Đảng toàn quốc lần thứ XIV theo quy định</w:t>
      </w:r>
      <w:r w:rsidR="00AB479E" w:rsidRPr="00D9077D">
        <w:rPr>
          <w:rFonts w:ascii="Times New Roman" w:hAnsi="Times New Roman"/>
          <w:sz w:val="28"/>
          <w:szCs w:val="28"/>
        </w:rPr>
        <w:t>.</w:t>
      </w:r>
    </w:p>
    <w:p w:rsidR="00622055" w:rsidRPr="00D9077D" w:rsidRDefault="00622055" w:rsidP="00D9077D">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720"/>
        <w:jc w:val="both"/>
        <w:rPr>
          <w:rFonts w:ascii="Times New Roman" w:hAnsi="Times New Roman"/>
          <w:sz w:val="28"/>
          <w:szCs w:val="28"/>
          <w:lang w:val="sq-AL"/>
        </w:rPr>
      </w:pPr>
      <w:r w:rsidRPr="00D9077D">
        <w:rPr>
          <w:rFonts w:ascii="Times New Roman" w:hAnsi="Times New Roman"/>
          <w:iCs/>
          <w:color w:val="000000"/>
          <w:sz w:val="28"/>
          <w:szCs w:val="28"/>
        </w:rPr>
        <w:t>- Các cấp Hội t</w:t>
      </w:r>
      <w:r w:rsidRPr="00D9077D">
        <w:rPr>
          <w:rFonts w:ascii="Times New Roman" w:hAnsi="Times New Roman"/>
          <w:sz w:val="28"/>
          <w:szCs w:val="28"/>
          <w:lang w:val="sq-AL"/>
        </w:rPr>
        <w:t>ích cực phối hợp với MTTQ và các ban, ngành, đoàn thể tổ chức các hội nghị đối thoại tiếp xúc với người đứng đầu cấp ủy, chính quyền theo quy định tại Quyết định số 1408/QĐ - ĐCT ngày 04/5/2018 của Đoàn Chủ tịch TW Hội LHPN Việt Nam về Quy định về việc Hội LHPN Việt Nam tham gia góp ý xây dựng Đảng, xây dựng chính quyền và phát huy vai trò của cán bộ, hội viên, phụ nữ trong đấu tranh ngăn chặn, đẩy lùi sự suy thoái, "tự diễn biến", "tự chuyển hóa" trong nội bộ và Quy chế 07-QC/TU ngày 08/8/2019 của Ban Thường vụ Tỉnh ủy về Quy chế tiếp xúc, đối thoại trực tiếp giữa người đứng đầu cấp ủy đảng, chính quyền các cấp với nhân dân trên địa bàn tỉnh Thái Bình.</w:t>
      </w:r>
    </w:p>
    <w:p w:rsidR="00FD30D1" w:rsidRPr="00D9077D" w:rsidRDefault="00FD30D1" w:rsidP="00D9077D">
      <w:pPr>
        <w:pBdr>
          <w:top w:val="dotted" w:sz="4" w:space="1" w:color="FFFFFF"/>
          <w:left w:val="dotted" w:sz="4" w:space="0" w:color="FFFFFF"/>
          <w:bottom w:val="dotted" w:sz="4" w:space="12" w:color="FFFFFF"/>
          <w:right w:val="dotted" w:sz="4" w:space="0" w:color="FFFFFF"/>
        </w:pBdr>
        <w:shd w:val="clear" w:color="auto" w:fill="FFFFFF"/>
        <w:spacing w:before="120" w:line="360" w:lineRule="exact"/>
        <w:ind w:firstLine="720"/>
        <w:jc w:val="both"/>
        <w:rPr>
          <w:rFonts w:ascii="Times New Roman" w:hAnsi="Times New Roman"/>
          <w:sz w:val="28"/>
          <w:szCs w:val="28"/>
        </w:rPr>
      </w:pPr>
      <w:r w:rsidRPr="00D9077D">
        <w:rPr>
          <w:rFonts w:ascii="Times New Roman" w:hAnsi="Times New Roman"/>
          <w:sz w:val="28"/>
          <w:szCs w:val="28"/>
        </w:rPr>
        <w:t>- Phát huy thế mạnh của ứng dụng công nghệ thông tin trong công tác tuyên truyền thông qua trang Website, trang fanpage, nhóm Zalo của Hội LHPN các cấp. Tăng cường đăng tải các văn bản của Đảng, pháp luật của Nhà nước; các tài liệu, bài viết, thông tin liên quan đến hoạt động giám sát và phản biện xã hội, góp ý xây dựng đảng chính quyền; kết quả tham giám sát, phản biện xã hội</w:t>
      </w:r>
      <w:r w:rsidR="00622055" w:rsidRPr="00D9077D">
        <w:rPr>
          <w:rFonts w:ascii="Times New Roman" w:hAnsi="Times New Roman"/>
          <w:sz w:val="28"/>
          <w:szCs w:val="28"/>
        </w:rPr>
        <w:t>, góp ý xây dựng hệ thống chính trị</w:t>
      </w:r>
      <w:r w:rsidRPr="00D9077D">
        <w:rPr>
          <w:rFonts w:ascii="Times New Roman" w:hAnsi="Times New Roman"/>
          <w:sz w:val="28"/>
          <w:szCs w:val="28"/>
        </w:rPr>
        <w:t>… của tổ chức mình để tạo sự lan tỏa trong xã hội.</w:t>
      </w:r>
    </w:p>
    <w:p w:rsidR="00622055" w:rsidRPr="00851B9A" w:rsidRDefault="00622055" w:rsidP="00FD30D1">
      <w:pPr>
        <w:pBdr>
          <w:top w:val="dotted" w:sz="4" w:space="1" w:color="FFFFFF"/>
          <w:left w:val="dotted" w:sz="4" w:space="0" w:color="FFFFFF"/>
          <w:bottom w:val="dotted" w:sz="4" w:space="12" w:color="FFFFFF"/>
          <w:right w:val="dotted" w:sz="4" w:space="0" w:color="FFFFFF"/>
        </w:pBdr>
        <w:shd w:val="clear" w:color="auto" w:fill="FFFFFF"/>
        <w:spacing w:before="120" w:after="120" w:line="340" w:lineRule="exact"/>
        <w:ind w:firstLine="720"/>
        <w:jc w:val="both"/>
        <w:rPr>
          <w:rFonts w:ascii="Times New Roman" w:hAnsi="Times New Roman"/>
          <w:b/>
          <w:bCs/>
          <w:color w:val="000000"/>
          <w:spacing w:val="-4"/>
          <w:sz w:val="28"/>
          <w:szCs w:val="28"/>
        </w:rPr>
      </w:pPr>
      <w:r w:rsidRPr="00851B9A">
        <w:rPr>
          <w:rFonts w:ascii="Times New Roman" w:hAnsi="Times New Roman"/>
          <w:b/>
          <w:spacing w:val="-4"/>
          <w:sz w:val="28"/>
          <w:szCs w:val="28"/>
        </w:rPr>
        <w:lastRenderedPageBreak/>
        <w:t xml:space="preserve">3. </w:t>
      </w:r>
      <w:r w:rsidR="00692B32" w:rsidRPr="00851B9A">
        <w:rPr>
          <w:rFonts w:ascii="Times New Roman" w:hAnsi="Times New Roman"/>
          <w:b/>
          <w:spacing w:val="-4"/>
          <w:sz w:val="28"/>
          <w:szCs w:val="28"/>
        </w:rPr>
        <w:t>Tham mưu về công tác cán bộ nữ; v</w:t>
      </w:r>
      <w:r w:rsidRPr="00851B9A">
        <w:rPr>
          <w:rFonts w:ascii="Times New Roman" w:hAnsi="Times New Roman"/>
          <w:b/>
          <w:bCs/>
          <w:color w:val="000000"/>
          <w:spacing w:val="-4"/>
          <w:sz w:val="28"/>
          <w:szCs w:val="28"/>
        </w:rPr>
        <w:t>ận động xã hội thực hiện bình đẳng giới</w:t>
      </w:r>
    </w:p>
    <w:p w:rsidR="00FD30D1" w:rsidRPr="00851B9A" w:rsidRDefault="00622055" w:rsidP="00081131">
      <w:pPr>
        <w:pBdr>
          <w:top w:val="dotted" w:sz="4" w:space="1" w:color="FFFFFF"/>
          <w:left w:val="dotted" w:sz="4" w:space="0" w:color="FFFFFF"/>
          <w:bottom w:val="dotted" w:sz="4" w:space="12" w:color="FFFFFF"/>
          <w:right w:val="dotted" w:sz="4" w:space="0" w:color="FFFFFF"/>
        </w:pBdr>
        <w:shd w:val="clear" w:color="auto" w:fill="FFFFFF"/>
        <w:spacing w:before="120" w:after="120" w:line="360" w:lineRule="exact"/>
        <w:ind w:firstLine="720"/>
        <w:jc w:val="both"/>
        <w:rPr>
          <w:rFonts w:ascii="Times New Roman" w:hAnsi="Times New Roman"/>
          <w:sz w:val="28"/>
          <w:szCs w:val="28"/>
        </w:rPr>
      </w:pPr>
      <w:r w:rsidRPr="00851B9A">
        <w:rPr>
          <w:rFonts w:ascii="Times New Roman" w:hAnsi="Times New Roman"/>
          <w:bCs/>
          <w:color w:val="000000"/>
          <w:sz w:val="28"/>
          <w:szCs w:val="28"/>
        </w:rPr>
        <w:t>- T</w:t>
      </w:r>
      <w:r w:rsidR="00FD30D1" w:rsidRPr="00851B9A">
        <w:rPr>
          <w:rFonts w:ascii="Times New Roman" w:hAnsi="Times New Roman"/>
          <w:color w:val="000000"/>
          <w:sz w:val="28"/>
          <w:szCs w:val="28"/>
        </w:rPr>
        <w:t xml:space="preserve">iếp tục tham mưu cấp ủy, chính quyền cùng cấp đẩy mạnh việc thực hiện Nghị quyết số 11-NQ/TW của Bộ Chính trị về công tác phụ nữ thời kỳ đẩy mạnh CNH-HĐH đất nước, </w:t>
      </w:r>
      <w:r w:rsidR="00FD30D1" w:rsidRPr="00851B9A">
        <w:rPr>
          <w:rFonts w:ascii="Times New Roman" w:hAnsi="Times New Roman"/>
          <w:sz w:val="28"/>
          <w:szCs w:val="28"/>
          <w:lang w:val="sq-AL"/>
        </w:rPr>
        <w:t>Chỉ thị số 21-CT/TW của Ban Bí thư (khóa XII) về việc tiếp tục đẩy mạnh công tác phụ nữ trong tình hình mới</w:t>
      </w:r>
      <w:r w:rsidR="00FD30D1" w:rsidRPr="00851B9A">
        <w:rPr>
          <w:rFonts w:ascii="Times New Roman" w:hAnsi="Times New Roman"/>
          <w:color w:val="000000"/>
          <w:sz w:val="28"/>
          <w:szCs w:val="28"/>
        </w:rPr>
        <w:t xml:space="preserve">, </w:t>
      </w:r>
      <w:r w:rsidR="00FD30D1" w:rsidRPr="00851B9A">
        <w:rPr>
          <w:rFonts w:ascii="Times New Roman" w:hAnsi="Times New Roman"/>
          <w:sz w:val="28"/>
          <w:szCs w:val="28"/>
        </w:rPr>
        <w:t>Chiến lược quốc gia về bình đẳng giới phù hợp với tình hình thực tiễn của địa phương.</w:t>
      </w:r>
    </w:p>
    <w:p w:rsidR="00FD30D1" w:rsidRPr="00B55606" w:rsidRDefault="00FD30D1" w:rsidP="00081131">
      <w:pPr>
        <w:pBdr>
          <w:top w:val="dotted" w:sz="4" w:space="1" w:color="FFFFFF"/>
          <w:left w:val="dotted" w:sz="4" w:space="0" w:color="FFFFFF"/>
          <w:bottom w:val="dotted" w:sz="4" w:space="12" w:color="FFFFFF"/>
          <w:right w:val="dotted" w:sz="4" w:space="0" w:color="FFFFFF"/>
        </w:pBdr>
        <w:shd w:val="clear" w:color="auto" w:fill="FFFFFF"/>
        <w:spacing w:before="120" w:after="120" w:line="360" w:lineRule="exact"/>
        <w:ind w:firstLine="720"/>
        <w:jc w:val="both"/>
        <w:rPr>
          <w:rFonts w:ascii="Times New Roman" w:hAnsi="Times New Roman"/>
          <w:sz w:val="28"/>
          <w:szCs w:val="28"/>
        </w:rPr>
      </w:pPr>
      <w:r w:rsidRPr="00B55606">
        <w:rPr>
          <w:rFonts w:ascii="Times New Roman" w:hAnsi="Times New Roman"/>
          <w:sz w:val="28"/>
          <w:szCs w:val="28"/>
          <w:lang w:val="sq-AL"/>
        </w:rPr>
        <w:t xml:space="preserve">- </w:t>
      </w:r>
      <w:r w:rsidRPr="00B55606">
        <w:rPr>
          <w:rFonts w:ascii="Times New Roman" w:hAnsi="Times New Roman"/>
          <w:sz w:val="28"/>
          <w:szCs w:val="28"/>
          <w:lang w:val="vi-VN"/>
        </w:rPr>
        <w:t xml:space="preserve">Chủ động giới thiệu, tạo nguồn, bồi dưỡng cán bộ nữ, trong đó chú trọng cán bộ nữ trẻ, cán bộ nữ </w:t>
      </w:r>
      <w:r w:rsidRPr="00B55606">
        <w:rPr>
          <w:rFonts w:ascii="Times New Roman" w:hAnsi="Times New Roman"/>
          <w:sz w:val="28"/>
          <w:szCs w:val="28"/>
        </w:rPr>
        <w:t>là người tôn giáo để</w:t>
      </w:r>
      <w:r w:rsidRPr="00B55606">
        <w:rPr>
          <w:rFonts w:ascii="Times New Roman" w:hAnsi="Times New Roman"/>
          <w:sz w:val="28"/>
          <w:szCs w:val="28"/>
          <w:lang w:val="vi-VN"/>
        </w:rPr>
        <w:t xml:space="preserve"> chuẩn bị nhân sự cho Đại hội Đảng nhiệm kỳ 2025-2030 và bầu cử đại biểu Quốc hội khóa XVI, đại biểu Hội đồng nhân dân các cấp nhiệm kỳ 2026-2031; tích cực giới thiệu hội viên, phụ nữ ưu tú kết nạp Đảng, nhất là </w:t>
      </w:r>
      <w:r w:rsidR="00290378" w:rsidRPr="00B55606">
        <w:rPr>
          <w:rFonts w:ascii="Times New Roman" w:hAnsi="Times New Roman"/>
          <w:sz w:val="28"/>
          <w:szCs w:val="28"/>
        </w:rPr>
        <w:t>cán bộ</w:t>
      </w:r>
      <w:r w:rsidRPr="00B55606">
        <w:rPr>
          <w:rFonts w:ascii="Times New Roman" w:hAnsi="Times New Roman"/>
          <w:sz w:val="28"/>
          <w:szCs w:val="28"/>
          <w:lang w:val="vi-VN"/>
        </w:rPr>
        <w:t xml:space="preserve"> chi, tổ phụ nữ.</w:t>
      </w:r>
    </w:p>
    <w:p w:rsidR="00FD30D1" w:rsidRPr="00B55606" w:rsidRDefault="00FD30D1" w:rsidP="00081131">
      <w:pPr>
        <w:pBdr>
          <w:top w:val="dotted" w:sz="4" w:space="1" w:color="FFFFFF"/>
          <w:left w:val="dotted" w:sz="4" w:space="0" w:color="FFFFFF"/>
          <w:bottom w:val="dotted" w:sz="4" w:space="12" w:color="FFFFFF"/>
          <w:right w:val="dotted" w:sz="4" w:space="0" w:color="FFFFFF"/>
        </w:pBdr>
        <w:shd w:val="clear" w:color="auto" w:fill="FFFFFF"/>
        <w:spacing w:before="120" w:after="120" w:line="360" w:lineRule="exact"/>
        <w:ind w:firstLine="720"/>
        <w:jc w:val="both"/>
        <w:rPr>
          <w:rFonts w:ascii="Times New Roman" w:hAnsi="Times New Roman"/>
          <w:color w:val="000000"/>
          <w:sz w:val="28"/>
          <w:szCs w:val="28"/>
        </w:rPr>
      </w:pPr>
      <w:r w:rsidRPr="00B55606">
        <w:rPr>
          <w:rFonts w:ascii="Times New Roman" w:hAnsi="Times New Roman"/>
          <w:color w:val="000000"/>
          <w:sz w:val="28"/>
          <w:szCs w:val="28"/>
        </w:rPr>
        <w:t>- Tham mưu thực hiện tốt quy chế phối hợp giữa UBND với Hội LHPN cùng cấp trong việc bảo đảm cho các cấp Hội LHPN tham gia quản lý Nhà nước theo tinh thần của Nghị định số 56/2012/NĐ-CP ngày 16/7/2012 của Chính phủ. T</w:t>
      </w:r>
      <w:r w:rsidR="00622055" w:rsidRPr="00B55606">
        <w:rPr>
          <w:rFonts w:ascii="Times New Roman" w:hAnsi="Times New Roman"/>
          <w:color w:val="000000"/>
          <w:sz w:val="28"/>
          <w:szCs w:val="28"/>
        </w:rPr>
        <w:t>ích cực t</w:t>
      </w:r>
      <w:r w:rsidRPr="00B55606">
        <w:rPr>
          <w:rFonts w:ascii="Times New Roman" w:hAnsi="Times New Roman"/>
          <w:color w:val="000000"/>
          <w:sz w:val="28"/>
          <w:szCs w:val="28"/>
        </w:rPr>
        <w:t xml:space="preserve">ham mưu, đề xuất </w:t>
      </w:r>
      <w:r w:rsidR="00622055" w:rsidRPr="00B55606">
        <w:rPr>
          <w:rFonts w:ascii="Times New Roman" w:hAnsi="Times New Roman"/>
          <w:color w:val="000000"/>
          <w:sz w:val="28"/>
          <w:szCs w:val="28"/>
        </w:rPr>
        <w:t>các</w:t>
      </w:r>
      <w:r w:rsidRPr="00B55606">
        <w:rPr>
          <w:rFonts w:ascii="Times New Roman" w:hAnsi="Times New Roman"/>
          <w:color w:val="000000"/>
          <w:sz w:val="28"/>
          <w:szCs w:val="28"/>
        </w:rPr>
        <w:t xml:space="preserve"> vấn đề liên quan tới bình đẳng giới như: </w:t>
      </w:r>
      <w:r w:rsidRPr="00B55606">
        <w:rPr>
          <w:rFonts w:ascii="Times New Roman" w:hAnsi="Times New Roman"/>
          <w:sz w:val="28"/>
          <w:szCs w:val="28"/>
        </w:rPr>
        <w:t>đảm bảo chế độ chính sách cho các gia đình chính sách</w:t>
      </w:r>
      <w:r w:rsidRPr="00B55606">
        <w:rPr>
          <w:rFonts w:ascii="Times New Roman" w:hAnsi="Times New Roman"/>
          <w:color w:val="000000"/>
          <w:sz w:val="28"/>
          <w:szCs w:val="28"/>
        </w:rPr>
        <w:t>; đảm bảo việc giải quyết chế độ bảo hiểm y tế, bảo hiểm xã hội cho phụ nữ; chính sách dạy nghề cho phụ nữ nông thôn…</w:t>
      </w:r>
    </w:p>
    <w:p w:rsidR="0094634E" w:rsidRPr="00B55606" w:rsidRDefault="00FD30D1" w:rsidP="00081131">
      <w:pPr>
        <w:pBdr>
          <w:top w:val="dotted" w:sz="4" w:space="1" w:color="FFFFFF"/>
          <w:left w:val="dotted" w:sz="4" w:space="0" w:color="FFFFFF"/>
          <w:bottom w:val="dotted" w:sz="4" w:space="12" w:color="FFFFFF"/>
          <w:right w:val="dotted" w:sz="4" w:space="0" w:color="FFFFFF"/>
        </w:pBdr>
        <w:shd w:val="clear" w:color="auto" w:fill="FFFFFF"/>
        <w:spacing w:before="120" w:after="120" w:line="360" w:lineRule="exact"/>
        <w:ind w:firstLine="720"/>
        <w:jc w:val="both"/>
        <w:rPr>
          <w:rFonts w:ascii="Times New Roman" w:hAnsi="Times New Roman"/>
          <w:sz w:val="28"/>
          <w:szCs w:val="28"/>
          <w:lang w:val="sq-AL"/>
        </w:rPr>
      </w:pPr>
      <w:r w:rsidRPr="00B55606">
        <w:rPr>
          <w:rFonts w:ascii="Times New Roman" w:hAnsi="Times New Roman"/>
          <w:sz w:val="28"/>
          <w:szCs w:val="28"/>
          <w:lang w:val="sq-AL"/>
        </w:rPr>
        <w:t>- Chủ động phối hợp với Ban Vì sự tiến bộ của phụ nữ các cấp, các ngành tham mưu, đề xuất công tác đào tạo, bồi dưỡng nâng cao năng lực, kỹ năng cho đội ngũ nữ lãnh đạo, quản lý các cấp; tổ chức các hội thảo, tọa đàm, gặp mặt cán bộ nữ lãnh đạo, quản lý</w:t>
      </w:r>
    </w:p>
    <w:p w:rsidR="00FD30D1" w:rsidRPr="00B55606" w:rsidRDefault="0094634E" w:rsidP="00081131">
      <w:pPr>
        <w:pBdr>
          <w:top w:val="dotted" w:sz="4" w:space="1" w:color="FFFFFF"/>
          <w:left w:val="dotted" w:sz="4" w:space="0" w:color="FFFFFF"/>
          <w:bottom w:val="dotted" w:sz="4" w:space="12" w:color="FFFFFF"/>
          <w:right w:val="dotted" w:sz="4" w:space="0" w:color="FFFFFF"/>
        </w:pBdr>
        <w:shd w:val="clear" w:color="auto" w:fill="FFFFFF"/>
        <w:spacing w:before="120" w:after="120" w:line="360" w:lineRule="exact"/>
        <w:ind w:firstLine="720"/>
        <w:jc w:val="both"/>
        <w:rPr>
          <w:rFonts w:ascii="Times New Roman" w:hAnsi="Times New Roman"/>
          <w:bCs/>
          <w:color w:val="000000"/>
          <w:sz w:val="28"/>
          <w:szCs w:val="28"/>
        </w:rPr>
      </w:pPr>
      <w:r w:rsidRPr="00B55606">
        <w:rPr>
          <w:rFonts w:ascii="Times New Roman" w:hAnsi="Times New Roman"/>
          <w:sz w:val="28"/>
          <w:szCs w:val="28"/>
          <w:lang w:val="sq-AL"/>
        </w:rPr>
        <w:t xml:space="preserve">- </w:t>
      </w:r>
      <w:r w:rsidR="00FD30D1" w:rsidRPr="00B55606">
        <w:rPr>
          <w:rFonts w:ascii="Times New Roman" w:hAnsi="Times New Roman"/>
          <w:bCs/>
          <w:color w:val="000000"/>
          <w:sz w:val="28"/>
          <w:szCs w:val="28"/>
          <w:lang w:val="vi-VN"/>
        </w:rPr>
        <w:t>Đẩy mạnh các hoạt động nâng cao nhận thức của cộng đồng, xã hội về bình đẳng giới; tổ chức chuỗi hoạt động hưởng ứng Tháng hành động vì bình đẳng giới và phòng ngừa, ứng phó với bạo lực trên cơ sở giới năm 2024.</w:t>
      </w:r>
    </w:p>
    <w:p w:rsidR="00CC7AC7" w:rsidRPr="00B55606" w:rsidRDefault="00CC7AC7" w:rsidP="00081131">
      <w:pPr>
        <w:pBdr>
          <w:top w:val="dotted" w:sz="4" w:space="1" w:color="FFFFFF"/>
          <w:left w:val="dotted" w:sz="4" w:space="0" w:color="FFFFFF"/>
          <w:bottom w:val="dotted" w:sz="4" w:space="12" w:color="FFFFFF"/>
          <w:right w:val="dotted" w:sz="4" w:space="0" w:color="FFFFFF"/>
        </w:pBdr>
        <w:shd w:val="clear" w:color="auto" w:fill="FFFFFF"/>
        <w:spacing w:before="120" w:after="120" w:line="360" w:lineRule="exact"/>
        <w:ind w:firstLine="720"/>
        <w:jc w:val="both"/>
        <w:rPr>
          <w:rFonts w:ascii="Times New Roman" w:hAnsi="Times New Roman"/>
          <w:sz w:val="28"/>
          <w:szCs w:val="28"/>
        </w:rPr>
      </w:pPr>
      <w:r w:rsidRPr="00B55606">
        <w:rPr>
          <w:rFonts w:ascii="Times New Roman" w:hAnsi="Times New Roman"/>
          <w:sz w:val="28"/>
          <w:szCs w:val="28"/>
        </w:rPr>
        <w:t xml:space="preserve">- Duy trì, triển khai hiệu quả </w:t>
      </w:r>
      <w:r w:rsidR="00903876" w:rsidRPr="00B55606">
        <w:rPr>
          <w:rFonts w:ascii="Times New Roman" w:hAnsi="Times New Roman"/>
          <w:sz w:val="28"/>
          <w:szCs w:val="28"/>
        </w:rPr>
        <w:t xml:space="preserve">các hoạt động của </w:t>
      </w:r>
      <w:r w:rsidRPr="00B55606">
        <w:rPr>
          <w:rFonts w:ascii="Times New Roman" w:hAnsi="Times New Roman"/>
          <w:sz w:val="28"/>
          <w:szCs w:val="28"/>
        </w:rPr>
        <w:t>Câu lạc bộ “Nữ trí thức, nữ lãnh đạo</w:t>
      </w:r>
      <w:r w:rsidR="0098596F" w:rsidRPr="00B55606">
        <w:rPr>
          <w:rFonts w:ascii="Times New Roman" w:hAnsi="Times New Roman"/>
          <w:sz w:val="28"/>
          <w:szCs w:val="28"/>
        </w:rPr>
        <w:t>,</w:t>
      </w:r>
      <w:r w:rsidRPr="00B55606">
        <w:rPr>
          <w:rFonts w:ascii="Times New Roman" w:hAnsi="Times New Roman"/>
          <w:sz w:val="28"/>
          <w:szCs w:val="28"/>
        </w:rPr>
        <w:t xml:space="preserve"> quản lý tỉnh Thái Bình</w:t>
      </w:r>
      <w:r w:rsidR="00903876" w:rsidRPr="00B55606">
        <w:rPr>
          <w:rFonts w:ascii="Times New Roman" w:hAnsi="Times New Roman"/>
          <w:sz w:val="28"/>
          <w:szCs w:val="28"/>
        </w:rPr>
        <w:t>”</w:t>
      </w:r>
      <w:r w:rsidRPr="00B55606">
        <w:rPr>
          <w:rFonts w:ascii="Times New Roman" w:hAnsi="Times New Roman"/>
          <w:sz w:val="28"/>
          <w:szCs w:val="28"/>
        </w:rPr>
        <w:t xml:space="preserve"> theo đúng kế hoạch. Tích cực phát huy vai trò của cán bộ nữ, cán bộ Hội, hội viên danh dự trong tuyên truyền, vận động xã hội thực hiện các mục tiêu bình đẳng giới. </w:t>
      </w:r>
    </w:p>
    <w:p w:rsidR="00EB1A5D" w:rsidRPr="00B55606" w:rsidRDefault="00FD30D1" w:rsidP="00081131">
      <w:pPr>
        <w:pBdr>
          <w:top w:val="dotted" w:sz="4" w:space="1" w:color="FFFFFF"/>
          <w:left w:val="dotted" w:sz="4" w:space="0" w:color="FFFFFF"/>
          <w:bottom w:val="dotted" w:sz="4" w:space="12" w:color="FFFFFF"/>
          <w:right w:val="dotted" w:sz="4" w:space="0" w:color="FFFFFF"/>
        </w:pBdr>
        <w:shd w:val="clear" w:color="auto" w:fill="FFFFFF"/>
        <w:spacing w:before="120" w:after="120" w:line="360" w:lineRule="exact"/>
        <w:ind w:firstLine="720"/>
        <w:jc w:val="both"/>
        <w:rPr>
          <w:rFonts w:ascii="Times New Roman" w:hAnsi="Times New Roman"/>
          <w:b/>
          <w:sz w:val="28"/>
          <w:szCs w:val="28"/>
        </w:rPr>
      </w:pPr>
      <w:r w:rsidRPr="00B55606">
        <w:rPr>
          <w:rFonts w:ascii="Times New Roman" w:hAnsi="Times New Roman"/>
          <w:b/>
          <w:sz w:val="28"/>
          <w:szCs w:val="28"/>
        </w:rPr>
        <w:t>IV/</w:t>
      </w:r>
      <w:r w:rsidR="000A432E" w:rsidRPr="00B55606">
        <w:rPr>
          <w:rFonts w:ascii="Times New Roman" w:hAnsi="Times New Roman"/>
          <w:b/>
          <w:sz w:val="28"/>
          <w:szCs w:val="28"/>
        </w:rPr>
        <w:t xml:space="preserve"> TỔ CHỨC THỰC HIỆN</w:t>
      </w:r>
    </w:p>
    <w:p w:rsidR="00EB1A5D" w:rsidRPr="00B55606" w:rsidRDefault="000A432E" w:rsidP="00081131">
      <w:pPr>
        <w:pBdr>
          <w:top w:val="dotted" w:sz="4" w:space="1" w:color="FFFFFF"/>
          <w:left w:val="dotted" w:sz="4" w:space="0" w:color="FFFFFF"/>
          <w:bottom w:val="dotted" w:sz="4" w:space="12" w:color="FFFFFF"/>
          <w:right w:val="dotted" w:sz="4" w:space="0" w:color="FFFFFF"/>
        </w:pBdr>
        <w:shd w:val="clear" w:color="auto" w:fill="FFFFFF"/>
        <w:spacing w:before="120" w:after="120" w:line="360" w:lineRule="exact"/>
        <w:ind w:firstLine="720"/>
        <w:jc w:val="both"/>
        <w:rPr>
          <w:rFonts w:ascii="Times New Roman" w:hAnsi="Times New Roman"/>
          <w:b/>
          <w:sz w:val="28"/>
          <w:szCs w:val="28"/>
        </w:rPr>
      </w:pPr>
      <w:r w:rsidRPr="00B55606">
        <w:rPr>
          <w:rFonts w:ascii="Times New Roman" w:hAnsi="Times New Roman"/>
          <w:b/>
          <w:sz w:val="28"/>
          <w:szCs w:val="28"/>
        </w:rPr>
        <w:t>1. Hội</w:t>
      </w:r>
      <w:r w:rsidR="00EB1A5D" w:rsidRPr="00B55606">
        <w:rPr>
          <w:rFonts w:ascii="Times New Roman" w:hAnsi="Times New Roman"/>
          <w:b/>
          <w:sz w:val="28"/>
          <w:szCs w:val="28"/>
        </w:rPr>
        <w:t xml:space="preserve"> LHPN tỉnh Thái Bình</w:t>
      </w:r>
    </w:p>
    <w:p w:rsidR="00FD30D1" w:rsidRPr="00B55606" w:rsidRDefault="00EB1A5D" w:rsidP="00081131">
      <w:pPr>
        <w:pBdr>
          <w:top w:val="dotted" w:sz="4" w:space="1" w:color="FFFFFF"/>
          <w:left w:val="dotted" w:sz="4" w:space="0" w:color="FFFFFF"/>
          <w:bottom w:val="dotted" w:sz="4" w:space="12" w:color="FFFFFF"/>
          <w:right w:val="dotted" w:sz="4" w:space="0" w:color="FFFFFF"/>
        </w:pBdr>
        <w:shd w:val="clear" w:color="auto" w:fill="FFFFFF"/>
        <w:spacing w:before="120" w:after="120" w:line="360" w:lineRule="exact"/>
        <w:ind w:firstLine="720"/>
        <w:jc w:val="both"/>
        <w:rPr>
          <w:rFonts w:ascii="Times New Roman" w:hAnsi="Times New Roman"/>
          <w:sz w:val="28"/>
          <w:szCs w:val="28"/>
        </w:rPr>
      </w:pPr>
      <w:r w:rsidRPr="00B55606">
        <w:rPr>
          <w:rFonts w:ascii="Times New Roman" w:hAnsi="Times New Roman"/>
          <w:sz w:val="28"/>
          <w:szCs w:val="28"/>
        </w:rPr>
        <w:t xml:space="preserve">- Xây dựng và triển khai </w:t>
      </w:r>
      <w:r w:rsidR="00621A7D" w:rsidRPr="00B55606">
        <w:rPr>
          <w:rFonts w:ascii="Times New Roman" w:hAnsi="Times New Roman"/>
          <w:sz w:val="28"/>
          <w:szCs w:val="28"/>
        </w:rPr>
        <w:t>Kế hoạch thực hiện Chủ đề năm 2025 triển khai tới Hội LHPN các huyện, thành phố và các đơn vị để t</w:t>
      </w:r>
      <w:r w:rsidR="00C55BCB" w:rsidRPr="00B55606">
        <w:rPr>
          <w:rFonts w:ascii="Times New Roman" w:hAnsi="Times New Roman"/>
          <w:sz w:val="28"/>
          <w:szCs w:val="28"/>
        </w:rPr>
        <w:t>ổ chức thực hiện.</w:t>
      </w:r>
      <w:r w:rsidR="00FD30D1" w:rsidRPr="00B55606">
        <w:rPr>
          <w:rFonts w:ascii="Times New Roman" w:hAnsi="Times New Roman"/>
          <w:sz w:val="28"/>
          <w:szCs w:val="28"/>
        </w:rPr>
        <w:t xml:space="preserve"> Giao Ban Tuyên giáo - Tổ chức - Chính sách, Luật pháp là đầu mối tham mưu triển khai kế hoạch và tổng hợp báo cáo kết quả thực hiện theo quy định.</w:t>
      </w:r>
    </w:p>
    <w:p w:rsidR="00423086" w:rsidRPr="00B55606" w:rsidRDefault="0094634E" w:rsidP="00081131">
      <w:pPr>
        <w:pBdr>
          <w:top w:val="dotted" w:sz="4" w:space="1" w:color="FFFFFF"/>
          <w:left w:val="dotted" w:sz="4" w:space="0" w:color="FFFFFF"/>
          <w:bottom w:val="dotted" w:sz="4" w:space="12" w:color="FFFFFF"/>
          <w:right w:val="dotted" w:sz="4" w:space="0" w:color="FFFFFF"/>
        </w:pBdr>
        <w:shd w:val="clear" w:color="auto" w:fill="FFFFFF"/>
        <w:spacing w:before="120" w:after="120" w:line="360" w:lineRule="exact"/>
        <w:ind w:firstLine="720"/>
        <w:jc w:val="both"/>
        <w:rPr>
          <w:rFonts w:ascii="Times New Roman" w:hAnsi="Times New Roman"/>
          <w:sz w:val="28"/>
          <w:szCs w:val="28"/>
        </w:rPr>
      </w:pPr>
      <w:r w:rsidRPr="00B55606">
        <w:rPr>
          <w:rFonts w:ascii="Times New Roman" w:hAnsi="Times New Roman"/>
          <w:sz w:val="28"/>
          <w:szCs w:val="28"/>
        </w:rPr>
        <w:t xml:space="preserve">- Hướng dẫn, chỉ đạo Hội LHPN các huyện, thành phố và cơ sở </w:t>
      </w:r>
      <w:r w:rsidR="00423086" w:rsidRPr="00B55606">
        <w:rPr>
          <w:rFonts w:ascii="Times New Roman" w:hAnsi="Times New Roman"/>
          <w:sz w:val="28"/>
          <w:szCs w:val="28"/>
        </w:rPr>
        <w:t xml:space="preserve">tích cực đẩy mạnh các hoạt động tuyên truyền về Đại hội Đảng các cấp; </w:t>
      </w:r>
      <w:r w:rsidRPr="00B55606">
        <w:rPr>
          <w:rFonts w:ascii="Times New Roman" w:hAnsi="Times New Roman"/>
          <w:sz w:val="28"/>
          <w:szCs w:val="28"/>
        </w:rPr>
        <w:t xml:space="preserve">tiếp tục triển khai thực hiện có hiệu quả các hoạt động hỗ trợ phụ nữ phát huy quyền làm chủ, tích cực tham gia hoạt động của các tổ chức chính trị - xã hội tại địa phương; hướng dẫn tổ chức và phối </w:t>
      </w:r>
      <w:r w:rsidRPr="00B55606">
        <w:rPr>
          <w:rFonts w:ascii="Times New Roman" w:hAnsi="Times New Roman"/>
          <w:sz w:val="28"/>
          <w:szCs w:val="28"/>
        </w:rPr>
        <w:lastRenderedPageBreak/>
        <w:t>hợp tổ chức các hội nghị đối thoại với cấp uỷ, chính quyền địa phương</w:t>
      </w:r>
      <w:r w:rsidR="00423086" w:rsidRPr="00B55606">
        <w:rPr>
          <w:rFonts w:ascii="Times New Roman" w:hAnsi="Times New Roman"/>
          <w:sz w:val="28"/>
          <w:szCs w:val="28"/>
        </w:rPr>
        <w:t xml:space="preserve"> theo quy định trong đó chú trọng tổ chức và phối hợp với MTTQ, các tổ chức chính trị- xã hội tổ chức cho cán bộ, hội viên, phụ nữ tham gia góp ý dự thảo các văn kiện Đại hội Đảng các cấp về các vấn đề liên quan đến phụ nữ, trẻ em tại địa phương; tham mưu đưa được nội dung liên quan đến phụ nữ, trẻ em vào văn kiện Đại hội Đảng cùng cấp...</w:t>
      </w:r>
    </w:p>
    <w:p w:rsidR="0094634E" w:rsidRPr="00B55606" w:rsidRDefault="0094634E" w:rsidP="00081131">
      <w:pPr>
        <w:pBdr>
          <w:top w:val="dotted" w:sz="4" w:space="1" w:color="FFFFFF"/>
          <w:left w:val="dotted" w:sz="4" w:space="0" w:color="FFFFFF"/>
          <w:bottom w:val="dotted" w:sz="4" w:space="12" w:color="FFFFFF"/>
          <w:right w:val="dotted" w:sz="4" w:space="0" w:color="FFFFFF"/>
        </w:pBdr>
        <w:shd w:val="clear" w:color="auto" w:fill="FFFFFF"/>
        <w:spacing w:before="120" w:after="120" w:line="360" w:lineRule="exact"/>
        <w:ind w:firstLine="720"/>
        <w:jc w:val="both"/>
        <w:rPr>
          <w:rFonts w:ascii="Times New Roman" w:hAnsi="Times New Roman"/>
          <w:sz w:val="28"/>
          <w:szCs w:val="28"/>
        </w:rPr>
      </w:pPr>
      <w:r w:rsidRPr="00B55606">
        <w:rPr>
          <w:rFonts w:ascii="Times New Roman" w:hAnsi="Times New Roman"/>
          <w:sz w:val="28"/>
          <w:szCs w:val="28"/>
        </w:rPr>
        <w:t>- Hướng dẫn triển khai công tác bình đẳng giới và các hoạt động hưởng ứng Tháng hành động vì bình đẳng giới và phòng ngừa, ứng phó với bạo lực trên cơ sở giới năm 2025; tổ chức các hoạt động sơ kết 5 năm thực hiện Chiến lược quốc gia về bình đẳng giới giai đoạn 2021 - 2030 trong hệ thống Hội, báo cáo Trung ương Hội LHPN Việt Nam và các ngành có liên quan theo quy định.</w:t>
      </w:r>
    </w:p>
    <w:p w:rsidR="0094634E" w:rsidRPr="00B55606" w:rsidRDefault="00FD30D1" w:rsidP="00081131">
      <w:pPr>
        <w:pBdr>
          <w:top w:val="dotted" w:sz="4" w:space="1" w:color="FFFFFF"/>
          <w:left w:val="dotted" w:sz="4" w:space="0" w:color="FFFFFF"/>
          <w:bottom w:val="dotted" w:sz="4" w:space="12" w:color="FFFFFF"/>
          <w:right w:val="dotted" w:sz="4" w:space="0" w:color="FFFFFF"/>
        </w:pBdr>
        <w:shd w:val="clear" w:color="auto" w:fill="FFFFFF"/>
        <w:spacing w:before="120" w:after="120" w:line="360" w:lineRule="exact"/>
        <w:ind w:firstLine="720"/>
        <w:jc w:val="both"/>
        <w:rPr>
          <w:rFonts w:ascii="Times New Roman" w:hAnsi="Times New Roman"/>
          <w:sz w:val="28"/>
          <w:szCs w:val="28"/>
        </w:rPr>
      </w:pPr>
      <w:r w:rsidRPr="00B55606">
        <w:rPr>
          <w:rFonts w:ascii="Times New Roman" w:hAnsi="Times New Roman"/>
          <w:sz w:val="28"/>
          <w:szCs w:val="28"/>
        </w:rPr>
        <w:t>- Xây dựng kế hoạch, tổ chức giám sát việc thực hiện một số điều của Nghị định 56/2012/NĐ-CP của Chính phủ quy định trách nhiệm của các bộ, ngành, Ủy ban nhân dân các cấp trong việc đảm bảo cho các cấp Hội LHPN Việt Nam tham gia quản lý Nhà nước tại UBND 8 huyện, thành phố và một số xã, phường, thị trấn của 8 huyện, thành phố</w:t>
      </w:r>
      <w:r w:rsidR="0094634E" w:rsidRPr="00B55606">
        <w:rPr>
          <w:rFonts w:ascii="Times New Roman" w:hAnsi="Times New Roman"/>
          <w:sz w:val="28"/>
          <w:szCs w:val="28"/>
        </w:rPr>
        <w:t>;</w:t>
      </w:r>
      <w:r w:rsidRPr="00B55606">
        <w:rPr>
          <w:rFonts w:ascii="Times New Roman" w:hAnsi="Times New Roman"/>
          <w:sz w:val="28"/>
          <w:szCs w:val="28"/>
        </w:rPr>
        <w:t xml:space="preserve"> </w:t>
      </w:r>
    </w:p>
    <w:p w:rsidR="00692B32" w:rsidRPr="00B55606" w:rsidRDefault="0094634E" w:rsidP="00081131">
      <w:pPr>
        <w:pBdr>
          <w:top w:val="dotted" w:sz="4" w:space="1" w:color="FFFFFF"/>
          <w:left w:val="dotted" w:sz="4" w:space="0" w:color="FFFFFF"/>
          <w:bottom w:val="dotted" w:sz="4" w:space="12" w:color="FFFFFF"/>
          <w:right w:val="dotted" w:sz="4" w:space="0" w:color="FFFFFF"/>
        </w:pBdr>
        <w:shd w:val="clear" w:color="auto" w:fill="FFFFFF"/>
        <w:spacing w:before="120" w:after="120" w:line="360" w:lineRule="exact"/>
        <w:ind w:firstLine="720"/>
        <w:jc w:val="both"/>
        <w:rPr>
          <w:rFonts w:ascii="Times New Roman" w:hAnsi="Times New Roman"/>
          <w:sz w:val="28"/>
          <w:szCs w:val="28"/>
        </w:rPr>
      </w:pPr>
      <w:r w:rsidRPr="00B55606">
        <w:rPr>
          <w:rFonts w:ascii="Times New Roman" w:hAnsi="Times New Roman"/>
          <w:sz w:val="28"/>
          <w:szCs w:val="28"/>
        </w:rPr>
        <w:t>- Xây dựng kế hoạch tổ chức 01 hội nghị để góp ý dự thảo văn kiện Đại hội Đảng bộ tỉnh lần thứ XXI</w:t>
      </w:r>
      <w:r w:rsidR="00362622" w:rsidRPr="00B55606">
        <w:rPr>
          <w:rFonts w:ascii="Times New Roman" w:hAnsi="Times New Roman"/>
          <w:sz w:val="28"/>
          <w:szCs w:val="28"/>
        </w:rPr>
        <w:t>,</w:t>
      </w:r>
      <w:r w:rsidRPr="00B55606">
        <w:rPr>
          <w:rFonts w:ascii="Times New Roman" w:hAnsi="Times New Roman"/>
          <w:sz w:val="28"/>
          <w:szCs w:val="28"/>
        </w:rPr>
        <w:t xml:space="preserve"> nhiệm kỳ 2025-2030 và Đại hội đảng toàn quốc lần thứ XIV</w:t>
      </w:r>
      <w:r w:rsidR="00692B32" w:rsidRPr="00B55606">
        <w:rPr>
          <w:rFonts w:ascii="Times New Roman" w:hAnsi="Times New Roman"/>
          <w:sz w:val="28"/>
          <w:szCs w:val="28"/>
        </w:rPr>
        <w:t>.</w:t>
      </w:r>
    </w:p>
    <w:p w:rsidR="00FD30D1" w:rsidRPr="00B55606" w:rsidRDefault="00692B32" w:rsidP="00081131">
      <w:pPr>
        <w:pBdr>
          <w:top w:val="dotted" w:sz="4" w:space="1" w:color="FFFFFF"/>
          <w:left w:val="dotted" w:sz="4" w:space="0" w:color="FFFFFF"/>
          <w:bottom w:val="dotted" w:sz="4" w:space="12" w:color="FFFFFF"/>
          <w:right w:val="dotted" w:sz="4" w:space="0" w:color="FFFFFF"/>
        </w:pBdr>
        <w:shd w:val="clear" w:color="auto" w:fill="FFFFFF"/>
        <w:spacing w:before="120" w:after="120" w:line="360" w:lineRule="exact"/>
        <w:ind w:firstLine="720"/>
        <w:jc w:val="both"/>
        <w:rPr>
          <w:rFonts w:ascii="Times New Roman" w:hAnsi="Times New Roman"/>
          <w:sz w:val="28"/>
          <w:szCs w:val="28"/>
        </w:rPr>
      </w:pPr>
      <w:r w:rsidRPr="00B55606">
        <w:rPr>
          <w:rFonts w:ascii="Times New Roman" w:hAnsi="Times New Roman"/>
          <w:sz w:val="28"/>
          <w:szCs w:val="28"/>
        </w:rPr>
        <w:t>-</w:t>
      </w:r>
      <w:r w:rsidR="00FD30D1" w:rsidRPr="00B55606">
        <w:rPr>
          <w:rFonts w:ascii="Times New Roman" w:hAnsi="Times New Roman"/>
          <w:sz w:val="28"/>
          <w:szCs w:val="28"/>
        </w:rPr>
        <w:t xml:space="preserve"> </w:t>
      </w:r>
      <w:r w:rsidRPr="00B55606">
        <w:rPr>
          <w:rFonts w:ascii="Times New Roman" w:hAnsi="Times New Roman"/>
          <w:sz w:val="28"/>
          <w:szCs w:val="28"/>
        </w:rPr>
        <w:t>T</w:t>
      </w:r>
      <w:r w:rsidR="00FD30D1" w:rsidRPr="00B55606">
        <w:rPr>
          <w:rFonts w:ascii="Times New Roman" w:hAnsi="Times New Roman"/>
          <w:sz w:val="28"/>
          <w:szCs w:val="28"/>
        </w:rPr>
        <w:t>ổ chức phản biện xã hội ít nhất 02 dự thảo văn bản của cấp ủy, chính quyền cùng cấp liên quan đến phụ nữ, gia đình, trẻ em, bình đẳng giới; tích cực góp ý các dự thảo Luật theo chỉ đạo và yêu cầu của Trung ương Hội LHPN Việt Nam và các ngành có liên quan (nếu có).</w:t>
      </w:r>
    </w:p>
    <w:p w:rsidR="00C55BCB" w:rsidRPr="00B55606" w:rsidRDefault="000A432E" w:rsidP="00081131">
      <w:pPr>
        <w:pBdr>
          <w:top w:val="dotted" w:sz="4" w:space="1" w:color="FFFFFF"/>
          <w:left w:val="dotted" w:sz="4" w:space="0" w:color="FFFFFF"/>
          <w:bottom w:val="dotted" w:sz="4" w:space="12" w:color="FFFFFF"/>
          <w:right w:val="dotted" w:sz="4" w:space="0" w:color="FFFFFF"/>
        </w:pBdr>
        <w:shd w:val="clear" w:color="auto" w:fill="FFFFFF"/>
        <w:spacing w:before="120" w:after="120" w:line="360" w:lineRule="exact"/>
        <w:ind w:firstLine="720"/>
        <w:jc w:val="both"/>
        <w:rPr>
          <w:rFonts w:ascii="Times New Roman" w:hAnsi="Times New Roman"/>
          <w:b/>
          <w:sz w:val="28"/>
          <w:szCs w:val="28"/>
        </w:rPr>
      </w:pPr>
      <w:r w:rsidRPr="00B55606">
        <w:rPr>
          <w:rFonts w:ascii="Times New Roman" w:hAnsi="Times New Roman"/>
          <w:b/>
          <w:sz w:val="28"/>
          <w:szCs w:val="28"/>
        </w:rPr>
        <w:t xml:space="preserve">2. Hội LHPN các </w:t>
      </w:r>
      <w:r w:rsidR="000A5B69" w:rsidRPr="00B55606">
        <w:rPr>
          <w:rFonts w:ascii="Times New Roman" w:hAnsi="Times New Roman"/>
          <w:b/>
          <w:sz w:val="28"/>
          <w:szCs w:val="28"/>
        </w:rPr>
        <w:t>huyện, thành phố và</w:t>
      </w:r>
      <w:r w:rsidRPr="00B55606">
        <w:rPr>
          <w:rFonts w:ascii="Times New Roman" w:hAnsi="Times New Roman"/>
          <w:b/>
          <w:sz w:val="28"/>
          <w:szCs w:val="28"/>
        </w:rPr>
        <w:t xml:space="preserve"> đơn vị</w:t>
      </w:r>
    </w:p>
    <w:p w:rsidR="00C55BCB" w:rsidRPr="00B55606" w:rsidRDefault="000A432E" w:rsidP="00081131">
      <w:pPr>
        <w:pBdr>
          <w:top w:val="dotted" w:sz="4" w:space="1" w:color="FFFFFF"/>
          <w:left w:val="dotted" w:sz="4" w:space="0" w:color="FFFFFF"/>
          <w:bottom w:val="dotted" w:sz="4" w:space="12" w:color="FFFFFF"/>
          <w:right w:val="dotted" w:sz="4" w:space="0" w:color="FFFFFF"/>
        </w:pBdr>
        <w:shd w:val="clear" w:color="auto" w:fill="FFFFFF"/>
        <w:spacing w:before="120" w:after="120" w:line="360" w:lineRule="exact"/>
        <w:ind w:firstLine="720"/>
        <w:jc w:val="both"/>
        <w:rPr>
          <w:rFonts w:ascii="Times New Roman" w:hAnsi="Times New Roman"/>
          <w:sz w:val="28"/>
          <w:szCs w:val="28"/>
        </w:rPr>
      </w:pPr>
      <w:r w:rsidRPr="00B55606">
        <w:rPr>
          <w:rFonts w:ascii="Times New Roman" w:hAnsi="Times New Roman"/>
          <w:sz w:val="28"/>
          <w:szCs w:val="28"/>
        </w:rPr>
        <w:t xml:space="preserve">- Căn cứ Kế hoạch </w:t>
      </w:r>
      <w:r w:rsidR="000A5B69" w:rsidRPr="00B55606">
        <w:rPr>
          <w:rFonts w:ascii="Times New Roman" w:hAnsi="Times New Roman"/>
          <w:sz w:val="28"/>
          <w:szCs w:val="28"/>
        </w:rPr>
        <w:t>này và</w:t>
      </w:r>
      <w:r w:rsidRPr="00B55606">
        <w:rPr>
          <w:rFonts w:ascii="Times New Roman" w:hAnsi="Times New Roman"/>
          <w:sz w:val="28"/>
          <w:szCs w:val="28"/>
        </w:rPr>
        <w:t xml:space="preserve"> nhiệm vụ ch</w:t>
      </w:r>
      <w:r w:rsidR="000A5B69" w:rsidRPr="00B55606">
        <w:rPr>
          <w:rFonts w:ascii="Times New Roman" w:hAnsi="Times New Roman"/>
          <w:sz w:val="28"/>
          <w:szCs w:val="28"/>
        </w:rPr>
        <w:t xml:space="preserve">ính trị của địa phương, đơn vị cụ thể hóa các chỉ tiêu, hoạt động để tổ chức thực hiện đảm bảo </w:t>
      </w:r>
      <w:r w:rsidRPr="00B55606">
        <w:rPr>
          <w:rFonts w:ascii="Times New Roman" w:hAnsi="Times New Roman"/>
          <w:sz w:val="28"/>
          <w:szCs w:val="28"/>
        </w:rPr>
        <w:t>phù hợp, có điểm nhấn, rõ việc, rõ kết quả. Đẩy mạnh ứng dụng công nghệ thông tin, sử dụng mạng xã hội trong thực hiện nhiệm vụ.</w:t>
      </w:r>
    </w:p>
    <w:p w:rsidR="00622055" w:rsidRPr="00B55606" w:rsidRDefault="00622055" w:rsidP="00081131">
      <w:pPr>
        <w:pBdr>
          <w:top w:val="dotted" w:sz="4" w:space="1" w:color="FFFFFF"/>
          <w:left w:val="dotted" w:sz="4" w:space="0" w:color="FFFFFF"/>
          <w:bottom w:val="dotted" w:sz="4" w:space="12" w:color="FFFFFF"/>
          <w:right w:val="dotted" w:sz="4" w:space="0" w:color="FFFFFF"/>
        </w:pBdr>
        <w:shd w:val="clear" w:color="auto" w:fill="FFFFFF"/>
        <w:spacing w:before="120" w:after="120" w:line="360" w:lineRule="exact"/>
        <w:ind w:firstLine="720"/>
        <w:jc w:val="both"/>
        <w:rPr>
          <w:rFonts w:ascii="Times New Roman" w:hAnsi="Times New Roman"/>
          <w:sz w:val="28"/>
          <w:szCs w:val="28"/>
        </w:rPr>
      </w:pPr>
      <w:r w:rsidRPr="00B55606">
        <w:rPr>
          <w:rFonts w:ascii="Times New Roman" w:hAnsi="Times New Roman"/>
          <w:sz w:val="28"/>
          <w:szCs w:val="28"/>
        </w:rPr>
        <w:t>- Đa dạng hóa các hình thức tuyên truyền nhằm nâng cao nhận thức cho cán bộ, hội viên phụ nữ và các tầng lớp Nhân dân về vai trò quan trọng của phụ nữ trong tham gia xây dựng Đảng và hệ thống chính trị trong sạch, vững mạnh. Chủ động tham mưu, đề xuất nhằm góp phần nâng cao tỷ lệ phụ nữ tham gia các vị trí lãnh đạo trong các cơ quan, đơn vị.</w:t>
      </w:r>
    </w:p>
    <w:p w:rsidR="00622055" w:rsidRPr="00B55606" w:rsidRDefault="00622055" w:rsidP="00081131">
      <w:pPr>
        <w:pBdr>
          <w:top w:val="dotted" w:sz="4" w:space="1" w:color="FFFFFF"/>
          <w:left w:val="dotted" w:sz="4" w:space="0" w:color="FFFFFF"/>
          <w:bottom w:val="dotted" w:sz="4" w:space="12" w:color="FFFFFF"/>
          <w:right w:val="dotted" w:sz="4" w:space="0" w:color="FFFFFF"/>
        </w:pBdr>
        <w:shd w:val="clear" w:color="auto" w:fill="FFFFFF"/>
        <w:spacing w:before="120" w:after="120" w:line="360" w:lineRule="exact"/>
        <w:ind w:firstLine="720"/>
        <w:jc w:val="both"/>
        <w:rPr>
          <w:rFonts w:ascii="Times New Roman" w:hAnsi="Times New Roman"/>
          <w:sz w:val="28"/>
          <w:szCs w:val="28"/>
        </w:rPr>
      </w:pPr>
      <w:r w:rsidRPr="00B55606">
        <w:rPr>
          <w:rFonts w:ascii="Times New Roman" w:hAnsi="Times New Roman"/>
          <w:sz w:val="28"/>
          <w:szCs w:val="28"/>
        </w:rPr>
        <w:t>- Tích cực đẩy mạnh các hoạt động tuyên truyền về Đại hội Đảng các cấp; tổ chức và phối hợp với MTTQ, các tổ chức chính trị- xã hội tổ chức cho cán bộ, hội viên, phụ nữ tham gia góp ý dự thảo các văn kiện Đại hội Đảng các cấp về các vấn đề liên quan đến phụ nữ, trẻ em tại địa phương; tham mưu đưa được nội dung liên quan đến phụ nữ, trẻ em vào văn kiện Đại hội Đảng cùng cấp.</w:t>
      </w:r>
    </w:p>
    <w:p w:rsidR="00622055" w:rsidRPr="00B55606" w:rsidRDefault="00622055" w:rsidP="00081131">
      <w:pPr>
        <w:pBdr>
          <w:top w:val="dotted" w:sz="4" w:space="1" w:color="FFFFFF"/>
          <w:left w:val="dotted" w:sz="4" w:space="0" w:color="FFFFFF"/>
          <w:bottom w:val="dotted" w:sz="4" w:space="12" w:color="FFFFFF"/>
          <w:right w:val="dotted" w:sz="4" w:space="0" w:color="FFFFFF"/>
        </w:pBdr>
        <w:shd w:val="clear" w:color="auto" w:fill="FFFFFF"/>
        <w:spacing w:before="120" w:after="120" w:line="360" w:lineRule="exact"/>
        <w:ind w:firstLine="720"/>
        <w:jc w:val="both"/>
        <w:rPr>
          <w:rFonts w:ascii="Times New Roman" w:hAnsi="Times New Roman"/>
          <w:sz w:val="28"/>
          <w:szCs w:val="28"/>
        </w:rPr>
      </w:pPr>
      <w:r w:rsidRPr="00B55606">
        <w:rPr>
          <w:rFonts w:ascii="Times New Roman" w:hAnsi="Times New Roman"/>
          <w:sz w:val="28"/>
          <w:szCs w:val="28"/>
        </w:rPr>
        <w:t xml:space="preserve">- Phối hợp với các ban, ngành, đoàn thể, các cơ quan truyền thông triển khai các chiến dịch truyền thông về bình đẳng giới, bảo vệ quyền và lợi ích hợp pháp, chính </w:t>
      </w:r>
      <w:r w:rsidRPr="00B55606">
        <w:rPr>
          <w:rFonts w:ascii="Times New Roman" w:hAnsi="Times New Roman"/>
          <w:sz w:val="28"/>
          <w:szCs w:val="28"/>
        </w:rPr>
        <w:lastRenderedPageBreak/>
        <w:t>đáng của phụ nữ và trẻ em. Tổ chức và tích cực phối hợp tổ chức các hoạt động nâng cao kiến thức cho phụ nữ về các vấn đề liên quan đến bình đẳng giới, quyền chính trị, quyền lao động và quyền tham gia ra quyết định…</w:t>
      </w:r>
    </w:p>
    <w:p w:rsidR="00622055" w:rsidRPr="00B55606" w:rsidRDefault="00622055" w:rsidP="00081131">
      <w:pPr>
        <w:pBdr>
          <w:top w:val="dotted" w:sz="4" w:space="1" w:color="FFFFFF"/>
          <w:left w:val="dotted" w:sz="4" w:space="0" w:color="FFFFFF"/>
          <w:bottom w:val="dotted" w:sz="4" w:space="12" w:color="FFFFFF"/>
          <w:right w:val="dotted" w:sz="4" w:space="0" w:color="FFFFFF"/>
        </w:pBdr>
        <w:shd w:val="clear" w:color="auto" w:fill="FFFFFF"/>
        <w:spacing w:before="120" w:after="120" w:line="360" w:lineRule="exact"/>
        <w:ind w:firstLine="720"/>
        <w:jc w:val="both"/>
        <w:rPr>
          <w:rFonts w:ascii="Times New Roman" w:hAnsi="Times New Roman"/>
          <w:sz w:val="28"/>
          <w:szCs w:val="28"/>
        </w:rPr>
      </w:pPr>
      <w:r w:rsidRPr="00B55606">
        <w:rPr>
          <w:rFonts w:ascii="Times New Roman" w:hAnsi="Times New Roman"/>
          <w:sz w:val="28"/>
          <w:szCs w:val="28"/>
        </w:rPr>
        <w:t>- Tích cực khai thác và phát huy vai trò trách nhiệm của cán bộ nữ, cán bộ Hội, hội viên danh dự của địa phương trong tuyên truyền, vận động xã hội thực hiện các mục tiêu bình đẳng giới.</w:t>
      </w:r>
    </w:p>
    <w:p w:rsidR="00622055" w:rsidRPr="00B55606" w:rsidRDefault="00622055" w:rsidP="00081131">
      <w:pPr>
        <w:pBdr>
          <w:top w:val="dotted" w:sz="4" w:space="1" w:color="FFFFFF"/>
          <w:left w:val="dotted" w:sz="4" w:space="0" w:color="FFFFFF"/>
          <w:bottom w:val="dotted" w:sz="4" w:space="12" w:color="FFFFFF"/>
          <w:right w:val="dotted" w:sz="4" w:space="0" w:color="FFFFFF"/>
        </w:pBdr>
        <w:shd w:val="clear" w:color="auto" w:fill="FFFFFF"/>
        <w:spacing w:before="120" w:after="120" w:line="360" w:lineRule="exact"/>
        <w:ind w:firstLine="720"/>
        <w:jc w:val="both"/>
        <w:rPr>
          <w:rFonts w:ascii="Times New Roman" w:hAnsi="Times New Roman"/>
          <w:sz w:val="28"/>
          <w:szCs w:val="28"/>
        </w:rPr>
      </w:pPr>
      <w:r w:rsidRPr="00B55606">
        <w:rPr>
          <w:rFonts w:ascii="Times New Roman" w:hAnsi="Times New Roman"/>
          <w:sz w:val="28"/>
          <w:szCs w:val="28"/>
        </w:rPr>
        <w:t xml:space="preserve">- Chủ động lựa chọn nội dung để tổ chức giám sát và phối hợp tham gia giám sát việc thực hiện các chủ trương, chính sách của Đảng và Nhà nước, đặc biệt là các chính sách có liên quan đến phụ nữ, bình đẳng giới. </w:t>
      </w:r>
    </w:p>
    <w:p w:rsidR="00622055" w:rsidRPr="00B55606" w:rsidRDefault="00622055" w:rsidP="00081131">
      <w:pPr>
        <w:pBdr>
          <w:top w:val="dotted" w:sz="4" w:space="1" w:color="FFFFFF"/>
          <w:left w:val="dotted" w:sz="4" w:space="0" w:color="FFFFFF"/>
          <w:bottom w:val="dotted" w:sz="4" w:space="12" w:color="FFFFFF"/>
          <w:right w:val="dotted" w:sz="4" w:space="0" w:color="FFFFFF"/>
        </w:pBdr>
        <w:shd w:val="clear" w:color="auto" w:fill="FFFFFF"/>
        <w:spacing w:before="120" w:after="120" w:line="360" w:lineRule="exact"/>
        <w:ind w:firstLine="720"/>
        <w:jc w:val="both"/>
        <w:rPr>
          <w:rFonts w:ascii="Times New Roman" w:hAnsi="Times New Roman"/>
          <w:sz w:val="28"/>
          <w:szCs w:val="28"/>
        </w:rPr>
      </w:pPr>
      <w:r w:rsidRPr="00B55606">
        <w:rPr>
          <w:rFonts w:ascii="Times New Roman" w:hAnsi="Times New Roman"/>
          <w:sz w:val="28"/>
          <w:szCs w:val="28"/>
        </w:rPr>
        <w:t>- Chỉ đạo Hội LHPN cơ sở tuyên truyền, vận động, tổ chức cho cán bộ, hội viên phụ nữ tham gia góp ý, phản biện chính sách; tiếp tục phối hợp tổ chức tập huấn, đào tạo cho cán bộ Hội các cấp về kỹ năng giám sát và phản biện xã hội theo phân cấp.</w:t>
      </w:r>
    </w:p>
    <w:p w:rsidR="00C55BCB" w:rsidRPr="00B55606" w:rsidRDefault="000A432E" w:rsidP="00081131">
      <w:pPr>
        <w:pBdr>
          <w:top w:val="dotted" w:sz="4" w:space="1" w:color="FFFFFF"/>
          <w:left w:val="dotted" w:sz="4" w:space="0" w:color="FFFFFF"/>
          <w:bottom w:val="dotted" w:sz="4" w:space="12" w:color="FFFFFF"/>
          <w:right w:val="dotted" w:sz="4" w:space="0" w:color="FFFFFF"/>
        </w:pBdr>
        <w:shd w:val="clear" w:color="auto" w:fill="FFFFFF"/>
        <w:spacing w:before="120" w:after="120" w:line="360" w:lineRule="exact"/>
        <w:ind w:firstLine="720"/>
        <w:jc w:val="both"/>
        <w:rPr>
          <w:rFonts w:ascii="Times New Roman" w:hAnsi="Times New Roman"/>
          <w:sz w:val="28"/>
          <w:szCs w:val="28"/>
        </w:rPr>
      </w:pPr>
      <w:r w:rsidRPr="00B55606">
        <w:rPr>
          <w:rFonts w:ascii="Times New Roman" w:hAnsi="Times New Roman"/>
          <w:sz w:val="28"/>
          <w:szCs w:val="28"/>
        </w:rPr>
        <w:t xml:space="preserve">- Định kỳ báo cáo kết quả về </w:t>
      </w:r>
      <w:r w:rsidR="000A5B69" w:rsidRPr="00B55606">
        <w:rPr>
          <w:rFonts w:ascii="Times New Roman" w:hAnsi="Times New Roman"/>
          <w:sz w:val="28"/>
          <w:szCs w:val="28"/>
        </w:rPr>
        <w:t xml:space="preserve">Ban Thường vụ Hội LHPN </w:t>
      </w:r>
      <w:r w:rsidRPr="00B55606">
        <w:rPr>
          <w:rFonts w:ascii="Times New Roman" w:hAnsi="Times New Roman"/>
          <w:sz w:val="28"/>
          <w:szCs w:val="28"/>
        </w:rPr>
        <w:t xml:space="preserve"> </w:t>
      </w:r>
      <w:r w:rsidR="000A5B69" w:rsidRPr="00B55606">
        <w:rPr>
          <w:rFonts w:ascii="Times New Roman" w:hAnsi="Times New Roman"/>
          <w:sz w:val="28"/>
          <w:szCs w:val="28"/>
        </w:rPr>
        <w:t>tỉnh</w:t>
      </w:r>
      <w:r w:rsidRPr="00B55606">
        <w:rPr>
          <w:rFonts w:ascii="Times New Roman" w:hAnsi="Times New Roman"/>
          <w:sz w:val="28"/>
          <w:szCs w:val="28"/>
        </w:rPr>
        <w:t xml:space="preserve"> theo quy định về công tác thông tin, báo cáo của Hội.</w:t>
      </w:r>
    </w:p>
    <w:p w:rsidR="000A432E" w:rsidRPr="00B55606" w:rsidRDefault="000A432E" w:rsidP="00081131">
      <w:pPr>
        <w:pBdr>
          <w:top w:val="dotted" w:sz="4" w:space="1" w:color="FFFFFF"/>
          <w:left w:val="dotted" w:sz="4" w:space="0" w:color="FFFFFF"/>
          <w:bottom w:val="dotted" w:sz="4" w:space="12" w:color="FFFFFF"/>
          <w:right w:val="dotted" w:sz="4" w:space="0" w:color="FFFFFF"/>
        </w:pBdr>
        <w:shd w:val="clear" w:color="auto" w:fill="FFFFFF"/>
        <w:spacing w:before="120" w:after="120" w:line="360" w:lineRule="exact"/>
        <w:ind w:firstLine="720"/>
        <w:jc w:val="both"/>
        <w:rPr>
          <w:rFonts w:ascii="Times New Roman" w:hAnsi="Times New Roman"/>
          <w:sz w:val="28"/>
          <w:szCs w:val="28"/>
        </w:rPr>
      </w:pPr>
      <w:r w:rsidRPr="00B55606">
        <w:rPr>
          <w:rFonts w:ascii="Times New Roman" w:hAnsi="Times New Roman"/>
          <w:sz w:val="28"/>
          <w:szCs w:val="28"/>
        </w:rPr>
        <w:t xml:space="preserve">Trên đây là Kế hoạch triển khai </w:t>
      </w:r>
      <w:r w:rsidR="000A5B69" w:rsidRPr="00B55606">
        <w:rPr>
          <w:rFonts w:ascii="Times New Roman" w:hAnsi="Times New Roman"/>
          <w:sz w:val="28"/>
          <w:szCs w:val="28"/>
        </w:rPr>
        <w:t>thực hiện Chủ đề</w:t>
      </w:r>
      <w:r w:rsidRPr="00B55606">
        <w:rPr>
          <w:rFonts w:ascii="Times New Roman" w:hAnsi="Times New Roman"/>
          <w:sz w:val="28"/>
          <w:szCs w:val="28"/>
        </w:rPr>
        <w:t xml:space="preserve"> năm 2025, </w:t>
      </w:r>
      <w:r w:rsidR="000A5B69" w:rsidRPr="00B55606">
        <w:rPr>
          <w:rFonts w:ascii="Times New Roman" w:hAnsi="Times New Roman"/>
          <w:sz w:val="28"/>
          <w:szCs w:val="28"/>
        </w:rPr>
        <w:t>Ban Thường vụ</w:t>
      </w:r>
      <w:r w:rsidRPr="00B55606">
        <w:rPr>
          <w:rFonts w:ascii="Times New Roman" w:hAnsi="Times New Roman"/>
          <w:sz w:val="28"/>
          <w:szCs w:val="28"/>
        </w:rPr>
        <w:t xml:space="preserve"> Hội LHPN </w:t>
      </w:r>
      <w:r w:rsidR="000A5B69" w:rsidRPr="00B55606">
        <w:rPr>
          <w:rFonts w:ascii="Times New Roman" w:hAnsi="Times New Roman"/>
          <w:sz w:val="28"/>
          <w:szCs w:val="28"/>
        </w:rPr>
        <w:t>tỉnh Thái Bình</w:t>
      </w:r>
      <w:r w:rsidRPr="00B55606">
        <w:rPr>
          <w:rFonts w:ascii="Times New Roman" w:hAnsi="Times New Roman"/>
          <w:sz w:val="28"/>
          <w:szCs w:val="28"/>
        </w:rPr>
        <w:t xml:space="preserve"> đề nghị Hội LHPN các </w:t>
      </w:r>
      <w:r w:rsidR="000A5B69" w:rsidRPr="00B55606">
        <w:rPr>
          <w:rFonts w:ascii="Times New Roman" w:hAnsi="Times New Roman"/>
          <w:sz w:val="28"/>
          <w:szCs w:val="28"/>
        </w:rPr>
        <w:t>huyện</w:t>
      </w:r>
      <w:r w:rsidRPr="00B55606">
        <w:rPr>
          <w:rFonts w:ascii="Times New Roman" w:hAnsi="Times New Roman"/>
          <w:sz w:val="28"/>
          <w:szCs w:val="28"/>
        </w:rPr>
        <w:t>, thành</w:t>
      </w:r>
      <w:r w:rsidR="000A5B69" w:rsidRPr="00B55606">
        <w:rPr>
          <w:rFonts w:ascii="Times New Roman" w:hAnsi="Times New Roman"/>
          <w:sz w:val="28"/>
          <w:szCs w:val="28"/>
        </w:rPr>
        <w:t xml:space="preserve"> phố và các</w:t>
      </w:r>
      <w:r w:rsidRPr="00B55606">
        <w:rPr>
          <w:rFonts w:ascii="Times New Roman" w:hAnsi="Times New Roman"/>
          <w:sz w:val="28"/>
          <w:szCs w:val="28"/>
        </w:rPr>
        <w:t xml:space="preserve"> đơn vị nghiêm túc triển khai thực hiện.</w:t>
      </w:r>
      <w:r w:rsidR="000A5B69" w:rsidRPr="00B55606">
        <w:rPr>
          <w:rFonts w:ascii="Times New Roman" w:hAnsi="Times New Roman"/>
          <w:sz w:val="28"/>
          <w:szCs w:val="28"/>
        </w:rPr>
        <w:t>/.</w:t>
      </w:r>
    </w:p>
    <w:p w:rsidR="00844826" w:rsidRPr="00B55606" w:rsidRDefault="00844826" w:rsidP="009E52DD">
      <w:pPr>
        <w:pBdr>
          <w:top w:val="dotted" w:sz="4" w:space="1" w:color="FFFFFF"/>
          <w:left w:val="dotted" w:sz="4" w:space="0" w:color="FFFFFF"/>
          <w:bottom w:val="dotted" w:sz="4" w:space="12" w:color="FFFFFF"/>
          <w:right w:val="dotted" w:sz="4" w:space="0" w:color="FFFFFF"/>
        </w:pBdr>
        <w:shd w:val="clear" w:color="auto" w:fill="FFFFFF"/>
        <w:spacing w:before="120"/>
        <w:ind w:firstLine="720"/>
        <w:jc w:val="both"/>
        <w:rPr>
          <w:rFonts w:ascii="Times New Roman" w:hAnsi="Times New Roman"/>
          <w:sz w:val="2"/>
          <w:szCs w:val="28"/>
        </w:rPr>
      </w:pPr>
    </w:p>
    <w:tbl>
      <w:tblPr>
        <w:tblW w:w="0" w:type="auto"/>
        <w:tblInd w:w="108" w:type="dxa"/>
        <w:tblLook w:val="01E0" w:firstRow="1" w:lastRow="1" w:firstColumn="1" w:lastColumn="1" w:noHBand="0" w:noVBand="0"/>
      </w:tblPr>
      <w:tblGrid>
        <w:gridCol w:w="5293"/>
        <w:gridCol w:w="4237"/>
      </w:tblGrid>
      <w:tr w:rsidR="00844826" w:rsidRPr="00FC6D73" w:rsidTr="00EB1A5D">
        <w:trPr>
          <w:trHeight w:val="2265"/>
        </w:trPr>
        <w:tc>
          <w:tcPr>
            <w:tcW w:w="5387" w:type="dxa"/>
          </w:tcPr>
          <w:p w:rsidR="00844826" w:rsidRPr="00B55606" w:rsidRDefault="00844826" w:rsidP="00EB1A5D">
            <w:pPr>
              <w:rPr>
                <w:rFonts w:ascii="Times New Roman" w:hAnsi="Times New Roman"/>
                <w:b/>
                <w:i/>
                <w:sz w:val="24"/>
                <w:lang w:val="pt-BR"/>
              </w:rPr>
            </w:pPr>
          </w:p>
          <w:p w:rsidR="00844826" w:rsidRPr="00B55606" w:rsidRDefault="00844826" w:rsidP="00EB1A5D">
            <w:pPr>
              <w:rPr>
                <w:rFonts w:ascii="Times New Roman" w:hAnsi="Times New Roman"/>
                <w:b/>
                <w:i/>
                <w:sz w:val="24"/>
                <w:lang w:val="pt-BR"/>
              </w:rPr>
            </w:pPr>
            <w:r w:rsidRPr="00B55606">
              <w:rPr>
                <w:rFonts w:ascii="Times New Roman" w:hAnsi="Times New Roman"/>
                <w:b/>
                <w:i/>
                <w:sz w:val="24"/>
                <w:lang w:val="pt-BR"/>
              </w:rPr>
              <w:t>Nơi nhận:</w:t>
            </w:r>
          </w:p>
          <w:p w:rsidR="000A7375" w:rsidRPr="00B55606" w:rsidRDefault="00844826" w:rsidP="00EB1A5D">
            <w:pPr>
              <w:rPr>
                <w:rFonts w:ascii="Times New Roman" w:hAnsi="Times New Roman"/>
                <w:sz w:val="22"/>
                <w:lang w:val="pt-BR"/>
              </w:rPr>
            </w:pPr>
            <w:r w:rsidRPr="00B55606">
              <w:rPr>
                <w:rFonts w:ascii="Times New Roman" w:hAnsi="Times New Roman"/>
                <w:sz w:val="22"/>
                <w:lang w:val="pt-BR"/>
              </w:rPr>
              <w:t xml:space="preserve">- </w:t>
            </w:r>
            <w:r w:rsidR="000A7375" w:rsidRPr="00B55606">
              <w:rPr>
                <w:rFonts w:ascii="Times New Roman" w:hAnsi="Times New Roman"/>
                <w:sz w:val="22"/>
                <w:lang w:val="pt-BR"/>
              </w:rPr>
              <w:t>Đoàn Chủ tịch trung ương Hội LHPN Việt Nam;</w:t>
            </w:r>
          </w:p>
          <w:p w:rsidR="000A7375" w:rsidRPr="00B55606" w:rsidRDefault="000A7375" w:rsidP="00EB1A5D">
            <w:pPr>
              <w:rPr>
                <w:rFonts w:ascii="Times New Roman" w:hAnsi="Times New Roman"/>
                <w:sz w:val="22"/>
                <w:lang w:val="pt-BR"/>
              </w:rPr>
            </w:pPr>
            <w:r w:rsidRPr="00B55606">
              <w:rPr>
                <w:rFonts w:ascii="Times New Roman" w:hAnsi="Times New Roman"/>
                <w:sz w:val="22"/>
                <w:lang w:val="pt-BR"/>
              </w:rPr>
              <w:t>- Ban Thường vụ Tỉnh ủy Thái Bình;</w:t>
            </w:r>
          </w:p>
          <w:p w:rsidR="00844826" w:rsidRPr="00B55606" w:rsidRDefault="000A7375" w:rsidP="00EB1A5D">
            <w:pPr>
              <w:rPr>
                <w:rFonts w:ascii="Times New Roman" w:hAnsi="Times New Roman"/>
                <w:sz w:val="22"/>
                <w:lang w:val="vi-VN"/>
              </w:rPr>
            </w:pPr>
            <w:r w:rsidRPr="00B55606">
              <w:rPr>
                <w:rFonts w:ascii="Times New Roman" w:hAnsi="Times New Roman"/>
                <w:sz w:val="22"/>
                <w:lang w:val="pt-BR"/>
              </w:rPr>
              <w:t xml:space="preserve">- </w:t>
            </w:r>
            <w:r w:rsidR="00844826" w:rsidRPr="00B55606">
              <w:rPr>
                <w:rFonts w:ascii="Times New Roman" w:hAnsi="Times New Roman"/>
                <w:sz w:val="22"/>
                <w:lang w:val="pt-BR"/>
              </w:rPr>
              <w:t>Hội LHPN 8 huyện, thành phố</w:t>
            </w:r>
            <w:r w:rsidR="00844826" w:rsidRPr="00B55606">
              <w:rPr>
                <w:rFonts w:ascii="Times New Roman" w:hAnsi="Times New Roman"/>
                <w:sz w:val="22"/>
                <w:lang w:val="vi-VN"/>
              </w:rPr>
              <w:t>;</w:t>
            </w:r>
          </w:p>
          <w:p w:rsidR="00844826" w:rsidRPr="00B55606" w:rsidRDefault="00844826" w:rsidP="00EB1A5D">
            <w:pPr>
              <w:rPr>
                <w:rFonts w:ascii="Times New Roman" w:hAnsi="Times New Roman"/>
                <w:sz w:val="22"/>
              </w:rPr>
            </w:pPr>
            <w:r w:rsidRPr="00B55606">
              <w:rPr>
                <w:rFonts w:ascii="Times New Roman" w:hAnsi="Times New Roman"/>
                <w:sz w:val="22"/>
                <w:lang w:val="pt-BR"/>
              </w:rPr>
              <w:t>- Hội Phụ nữ BCH Quân sự, Bộ đội Biên phòng tỉnh</w:t>
            </w:r>
            <w:r w:rsidRPr="00B55606">
              <w:rPr>
                <w:rFonts w:ascii="Times New Roman" w:hAnsi="Times New Roman"/>
                <w:sz w:val="22"/>
                <w:lang w:val="vi-VN"/>
              </w:rPr>
              <w:t>;</w:t>
            </w:r>
          </w:p>
          <w:p w:rsidR="00844826" w:rsidRPr="00B55606" w:rsidRDefault="00844826" w:rsidP="00EB1A5D">
            <w:pPr>
              <w:rPr>
                <w:rFonts w:ascii="Times New Roman" w:hAnsi="Times New Roman"/>
                <w:sz w:val="22"/>
              </w:rPr>
            </w:pPr>
            <w:r w:rsidRPr="00B55606">
              <w:rPr>
                <w:rFonts w:ascii="Times New Roman" w:hAnsi="Times New Roman"/>
                <w:sz w:val="22"/>
              </w:rPr>
              <w:t>- Ban Phụ nữ Công an tỉnh;</w:t>
            </w:r>
          </w:p>
          <w:p w:rsidR="00844826" w:rsidRPr="00B55606" w:rsidRDefault="00844826" w:rsidP="00EB1A5D">
            <w:pPr>
              <w:rPr>
                <w:rFonts w:ascii="Times New Roman" w:hAnsi="Times New Roman"/>
                <w:sz w:val="28"/>
                <w:szCs w:val="28"/>
              </w:rPr>
            </w:pPr>
            <w:r w:rsidRPr="00B55606">
              <w:rPr>
                <w:rFonts w:ascii="Times New Roman" w:hAnsi="Times New Roman"/>
                <w:sz w:val="22"/>
              </w:rPr>
              <w:t xml:space="preserve">- Lưu: VT, TGTCCSLP. </w:t>
            </w:r>
          </w:p>
        </w:tc>
        <w:tc>
          <w:tcPr>
            <w:tcW w:w="4303" w:type="dxa"/>
          </w:tcPr>
          <w:p w:rsidR="00844826" w:rsidRPr="00B55606" w:rsidRDefault="00844826" w:rsidP="00EB1A5D">
            <w:pPr>
              <w:jc w:val="center"/>
              <w:rPr>
                <w:rFonts w:ascii="Times New Roman" w:hAnsi="Times New Roman"/>
                <w:b/>
                <w:sz w:val="28"/>
                <w:szCs w:val="28"/>
              </w:rPr>
            </w:pPr>
            <w:r w:rsidRPr="00B55606">
              <w:rPr>
                <w:rFonts w:ascii="Times New Roman" w:hAnsi="Times New Roman"/>
                <w:b/>
                <w:sz w:val="28"/>
                <w:szCs w:val="28"/>
              </w:rPr>
              <w:t>TM. BAN THƯỜNG VỤ</w:t>
            </w:r>
          </w:p>
          <w:p w:rsidR="00844826" w:rsidRPr="00B55606" w:rsidRDefault="008B46FD" w:rsidP="00EB1A5D">
            <w:pPr>
              <w:jc w:val="center"/>
              <w:rPr>
                <w:rFonts w:ascii="Times New Roman" w:hAnsi="Times New Roman"/>
                <w:b/>
                <w:sz w:val="28"/>
                <w:szCs w:val="28"/>
              </w:rPr>
            </w:pPr>
            <w:r w:rsidRPr="00B55606">
              <w:rPr>
                <w:rFonts w:ascii="Times New Roman" w:hAnsi="Times New Roman"/>
                <w:b/>
                <w:sz w:val="28"/>
                <w:szCs w:val="28"/>
              </w:rPr>
              <w:t xml:space="preserve">PHÓ </w:t>
            </w:r>
            <w:r w:rsidR="00844826" w:rsidRPr="00B55606">
              <w:rPr>
                <w:rFonts w:ascii="Times New Roman" w:hAnsi="Times New Roman"/>
                <w:b/>
                <w:sz w:val="28"/>
                <w:szCs w:val="28"/>
              </w:rPr>
              <w:t>CHỦ TỊCH</w:t>
            </w:r>
          </w:p>
          <w:p w:rsidR="00844826" w:rsidRPr="00B55606" w:rsidRDefault="00844826" w:rsidP="00EB1A5D">
            <w:pPr>
              <w:jc w:val="center"/>
              <w:rPr>
                <w:rFonts w:ascii="Times New Roman" w:hAnsi="Times New Roman"/>
                <w:b/>
                <w:sz w:val="32"/>
                <w:szCs w:val="28"/>
              </w:rPr>
            </w:pPr>
          </w:p>
          <w:p w:rsidR="00844826" w:rsidRPr="00B55606" w:rsidRDefault="00844826" w:rsidP="00EB1A5D">
            <w:pPr>
              <w:rPr>
                <w:rFonts w:ascii="Times New Roman" w:hAnsi="Times New Roman"/>
                <w:b/>
                <w:sz w:val="24"/>
                <w:szCs w:val="28"/>
              </w:rPr>
            </w:pPr>
          </w:p>
          <w:p w:rsidR="00844826" w:rsidRPr="00B55606" w:rsidRDefault="00844826" w:rsidP="00EB1A5D">
            <w:pPr>
              <w:rPr>
                <w:rFonts w:ascii="Times New Roman" w:hAnsi="Times New Roman"/>
                <w:b/>
                <w:sz w:val="24"/>
                <w:szCs w:val="28"/>
              </w:rPr>
            </w:pPr>
          </w:p>
          <w:p w:rsidR="00844826" w:rsidRPr="00851B9A" w:rsidRDefault="00844826" w:rsidP="00EB1A5D">
            <w:pPr>
              <w:rPr>
                <w:rFonts w:ascii="Times New Roman" w:hAnsi="Times New Roman"/>
                <w:b/>
                <w:sz w:val="18"/>
                <w:szCs w:val="28"/>
              </w:rPr>
            </w:pPr>
          </w:p>
          <w:p w:rsidR="00844826" w:rsidRPr="00B55606" w:rsidRDefault="00844826" w:rsidP="00EB1A5D">
            <w:pPr>
              <w:jc w:val="center"/>
              <w:rPr>
                <w:rFonts w:ascii="Times New Roman" w:hAnsi="Times New Roman"/>
                <w:b/>
                <w:sz w:val="28"/>
                <w:szCs w:val="28"/>
              </w:rPr>
            </w:pPr>
          </w:p>
          <w:p w:rsidR="00844826" w:rsidRPr="00FC6D73" w:rsidRDefault="008B46FD" w:rsidP="00EB1A5D">
            <w:pPr>
              <w:jc w:val="center"/>
              <w:rPr>
                <w:rFonts w:ascii="Times New Roman" w:hAnsi="Times New Roman"/>
                <w:b/>
                <w:sz w:val="28"/>
                <w:szCs w:val="28"/>
              </w:rPr>
            </w:pPr>
            <w:r w:rsidRPr="00B55606">
              <w:rPr>
                <w:rFonts w:ascii="Times New Roman" w:hAnsi="Times New Roman"/>
                <w:b/>
                <w:sz w:val="28"/>
                <w:szCs w:val="28"/>
              </w:rPr>
              <w:t>Ngô Thị Hồng Huệ</w:t>
            </w:r>
          </w:p>
        </w:tc>
      </w:tr>
    </w:tbl>
    <w:p w:rsidR="00D2599B" w:rsidRDefault="00D2599B" w:rsidP="006D45F7"/>
    <w:sectPr w:rsidR="00D2599B" w:rsidSect="00EB1A5D">
      <w:headerReference w:type="default" r:id="rId6"/>
      <w:pgSz w:w="11907" w:h="16840" w:code="9"/>
      <w:pgMar w:top="851" w:right="851" w:bottom="851" w:left="1418" w:header="51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C30" w:rsidRDefault="00D10C30">
      <w:r>
        <w:separator/>
      </w:r>
    </w:p>
  </w:endnote>
  <w:endnote w:type="continuationSeparator" w:id="0">
    <w:p w:rsidR="00D10C30" w:rsidRDefault="00D1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C30" w:rsidRDefault="00D10C30">
      <w:r>
        <w:separator/>
      </w:r>
    </w:p>
  </w:footnote>
  <w:footnote w:type="continuationSeparator" w:id="0">
    <w:p w:rsidR="00D10C30" w:rsidRDefault="00D10C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A5D" w:rsidRPr="00E0259B" w:rsidRDefault="00EB1A5D" w:rsidP="00EB1A5D">
    <w:pPr>
      <w:pStyle w:val="Header"/>
      <w:spacing w:after="120"/>
      <w:jc w:val="center"/>
      <w:rPr>
        <w:rFonts w:ascii="Times New Roman" w:hAnsi="Times New Roman"/>
        <w:sz w:val="32"/>
        <w:szCs w:val="28"/>
      </w:rPr>
    </w:pPr>
    <w:r w:rsidRPr="00857840">
      <w:rPr>
        <w:rFonts w:ascii="Times New Roman" w:hAnsi="Times New Roman"/>
        <w:sz w:val="28"/>
        <w:szCs w:val="28"/>
      </w:rPr>
      <w:fldChar w:fldCharType="begin"/>
    </w:r>
    <w:r w:rsidRPr="00857840">
      <w:rPr>
        <w:rFonts w:ascii="Times New Roman" w:hAnsi="Times New Roman"/>
        <w:sz w:val="28"/>
        <w:szCs w:val="28"/>
      </w:rPr>
      <w:instrText xml:space="preserve"> PAGE   \* MERGEFORMAT </w:instrText>
    </w:r>
    <w:r w:rsidRPr="00857840">
      <w:rPr>
        <w:rFonts w:ascii="Times New Roman" w:hAnsi="Times New Roman"/>
        <w:sz w:val="28"/>
        <w:szCs w:val="28"/>
      </w:rPr>
      <w:fldChar w:fldCharType="separate"/>
    </w:r>
    <w:r w:rsidR="008F7636">
      <w:rPr>
        <w:rFonts w:ascii="Times New Roman" w:hAnsi="Times New Roman"/>
        <w:noProof/>
        <w:sz w:val="28"/>
        <w:szCs w:val="28"/>
      </w:rPr>
      <w:t>6</w:t>
    </w:r>
    <w:r w:rsidRPr="00857840">
      <w:rPr>
        <w:rFonts w:ascii="Times New Roman" w:hAnsi="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826"/>
    <w:rsid w:val="00005AA8"/>
    <w:rsid w:val="00024FD4"/>
    <w:rsid w:val="00036334"/>
    <w:rsid w:val="00036E79"/>
    <w:rsid w:val="0004249E"/>
    <w:rsid w:val="00045204"/>
    <w:rsid w:val="00062031"/>
    <w:rsid w:val="00081131"/>
    <w:rsid w:val="00095F7D"/>
    <w:rsid w:val="000A432E"/>
    <w:rsid w:val="000A5415"/>
    <w:rsid w:val="000A5B69"/>
    <w:rsid w:val="000A7375"/>
    <w:rsid w:val="000B4115"/>
    <w:rsid w:val="000D3BD3"/>
    <w:rsid w:val="000F2BDF"/>
    <w:rsid w:val="00103E98"/>
    <w:rsid w:val="001207CD"/>
    <w:rsid w:val="001732FE"/>
    <w:rsid w:val="001A19C9"/>
    <w:rsid w:val="001B581E"/>
    <w:rsid w:val="001B68FB"/>
    <w:rsid w:val="001C2275"/>
    <w:rsid w:val="001E3999"/>
    <w:rsid w:val="001E6E24"/>
    <w:rsid w:val="001F2612"/>
    <w:rsid w:val="001F65D4"/>
    <w:rsid w:val="00210513"/>
    <w:rsid w:val="0022077B"/>
    <w:rsid w:val="00221A1F"/>
    <w:rsid w:val="00263FFA"/>
    <w:rsid w:val="0026459D"/>
    <w:rsid w:val="00265211"/>
    <w:rsid w:val="00266E1C"/>
    <w:rsid w:val="00281D4C"/>
    <w:rsid w:val="00290378"/>
    <w:rsid w:val="002A7943"/>
    <w:rsid w:val="002B2B71"/>
    <w:rsid w:val="002D4650"/>
    <w:rsid w:val="002D57B2"/>
    <w:rsid w:val="002F0FB6"/>
    <w:rsid w:val="002F78FC"/>
    <w:rsid w:val="00303A17"/>
    <w:rsid w:val="0030434C"/>
    <w:rsid w:val="00305C0E"/>
    <w:rsid w:val="00336A6D"/>
    <w:rsid w:val="00362622"/>
    <w:rsid w:val="003C1DC4"/>
    <w:rsid w:val="003C2F4C"/>
    <w:rsid w:val="003C7932"/>
    <w:rsid w:val="003D3F39"/>
    <w:rsid w:val="003E09E6"/>
    <w:rsid w:val="003F5C43"/>
    <w:rsid w:val="003F76EB"/>
    <w:rsid w:val="00423086"/>
    <w:rsid w:val="00463C84"/>
    <w:rsid w:val="00471DC3"/>
    <w:rsid w:val="00480C9F"/>
    <w:rsid w:val="004A70E2"/>
    <w:rsid w:val="004D1948"/>
    <w:rsid w:val="004D7019"/>
    <w:rsid w:val="004D704D"/>
    <w:rsid w:val="00511497"/>
    <w:rsid w:val="00513E06"/>
    <w:rsid w:val="00532F11"/>
    <w:rsid w:val="00544474"/>
    <w:rsid w:val="0057309C"/>
    <w:rsid w:val="005801F5"/>
    <w:rsid w:val="00596FA4"/>
    <w:rsid w:val="005A34B4"/>
    <w:rsid w:val="005C4D8B"/>
    <w:rsid w:val="005E7044"/>
    <w:rsid w:val="00617EC3"/>
    <w:rsid w:val="00620E83"/>
    <w:rsid w:val="00621A7D"/>
    <w:rsid w:val="00622055"/>
    <w:rsid w:val="00627F63"/>
    <w:rsid w:val="00646BBC"/>
    <w:rsid w:val="006473E1"/>
    <w:rsid w:val="00663F54"/>
    <w:rsid w:val="00671180"/>
    <w:rsid w:val="00672830"/>
    <w:rsid w:val="00682F78"/>
    <w:rsid w:val="006904D5"/>
    <w:rsid w:val="00692B32"/>
    <w:rsid w:val="006A5438"/>
    <w:rsid w:val="006D31D7"/>
    <w:rsid w:val="006D45F7"/>
    <w:rsid w:val="006E2035"/>
    <w:rsid w:val="006E2072"/>
    <w:rsid w:val="006F49D3"/>
    <w:rsid w:val="00703D8C"/>
    <w:rsid w:val="00704951"/>
    <w:rsid w:val="007067E0"/>
    <w:rsid w:val="00714814"/>
    <w:rsid w:val="007329DC"/>
    <w:rsid w:val="00755CBA"/>
    <w:rsid w:val="00763EF8"/>
    <w:rsid w:val="007665C7"/>
    <w:rsid w:val="00780EE5"/>
    <w:rsid w:val="00780FAC"/>
    <w:rsid w:val="00796AE5"/>
    <w:rsid w:val="007B070D"/>
    <w:rsid w:val="007B1EC6"/>
    <w:rsid w:val="007C7C5C"/>
    <w:rsid w:val="007D21C0"/>
    <w:rsid w:val="007E27DD"/>
    <w:rsid w:val="007F448D"/>
    <w:rsid w:val="00831DA9"/>
    <w:rsid w:val="00834EDD"/>
    <w:rsid w:val="00844826"/>
    <w:rsid w:val="00851B9A"/>
    <w:rsid w:val="008669AD"/>
    <w:rsid w:val="0087759F"/>
    <w:rsid w:val="008A4F0E"/>
    <w:rsid w:val="008B46FD"/>
    <w:rsid w:val="008E4542"/>
    <w:rsid w:val="008F7636"/>
    <w:rsid w:val="00903876"/>
    <w:rsid w:val="00925845"/>
    <w:rsid w:val="00941C7E"/>
    <w:rsid w:val="0094634E"/>
    <w:rsid w:val="0098596F"/>
    <w:rsid w:val="00994504"/>
    <w:rsid w:val="009B1ABC"/>
    <w:rsid w:val="009C71DC"/>
    <w:rsid w:val="009D4812"/>
    <w:rsid w:val="009E52DD"/>
    <w:rsid w:val="00A87FEC"/>
    <w:rsid w:val="00A90C64"/>
    <w:rsid w:val="00A96E20"/>
    <w:rsid w:val="00A97D14"/>
    <w:rsid w:val="00AA2243"/>
    <w:rsid w:val="00AB479E"/>
    <w:rsid w:val="00AF639D"/>
    <w:rsid w:val="00B10F37"/>
    <w:rsid w:val="00B3728C"/>
    <w:rsid w:val="00B440C1"/>
    <w:rsid w:val="00B5045E"/>
    <w:rsid w:val="00B51B0D"/>
    <w:rsid w:val="00B55606"/>
    <w:rsid w:val="00B5606D"/>
    <w:rsid w:val="00B86BB8"/>
    <w:rsid w:val="00BB333F"/>
    <w:rsid w:val="00C02447"/>
    <w:rsid w:val="00C168FD"/>
    <w:rsid w:val="00C55BCB"/>
    <w:rsid w:val="00C746A5"/>
    <w:rsid w:val="00C85BF7"/>
    <w:rsid w:val="00CA62B2"/>
    <w:rsid w:val="00CA7568"/>
    <w:rsid w:val="00CC49DE"/>
    <w:rsid w:val="00CC7AC7"/>
    <w:rsid w:val="00D10C30"/>
    <w:rsid w:val="00D176B7"/>
    <w:rsid w:val="00D2599B"/>
    <w:rsid w:val="00D31F45"/>
    <w:rsid w:val="00D369F1"/>
    <w:rsid w:val="00D506ED"/>
    <w:rsid w:val="00D5122C"/>
    <w:rsid w:val="00D55362"/>
    <w:rsid w:val="00D77D9A"/>
    <w:rsid w:val="00D85928"/>
    <w:rsid w:val="00D9077D"/>
    <w:rsid w:val="00D96A46"/>
    <w:rsid w:val="00DA0860"/>
    <w:rsid w:val="00DF700D"/>
    <w:rsid w:val="00E61FD5"/>
    <w:rsid w:val="00E723B2"/>
    <w:rsid w:val="00EB1A5D"/>
    <w:rsid w:val="00EB44C2"/>
    <w:rsid w:val="00EC0E3E"/>
    <w:rsid w:val="00EE6E33"/>
    <w:rsid w:val="00F02D9F"/>
    <w:rsid w:val="00F178D3"/>
    <w:rsid w:val="00F56A9E"/>
    <w:rsid w:val="00F74EC7"/>
    <w:rsid w:val="00F80B2F"/>
    <w:rsid w:val="00F84D82"/>
    <w:rsid w:val="00F87E70"/>
    <w:rsid w:val="00FC6F28"/>
    <w:rsid w:val="00FD20F6"/>
    <w:rsid w:val="00FD30D1"/>
    <w:rsid w:val="00FD33C6"/>
    <w:rsid w:val="00FD60A5"/>
    <w:rsid w:val="00FE0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8AE53CC"/>
  <w15:docId w15:val="{B3C7EEB6-962D-4923-8088-263D33F0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826"/>
    <w:pPr>
      <w:spacing w:after="0" w:line="240" w:lineRule="auto"/>
    </w:pPr>
    <w:rPr>
      <w:rFonts w:ascii=".VnTime" w:eastAsia="Times New Roman" w:hAnsi=".VnTime"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4826"/>
    <w:pPr>
      <w:tabs>
        <w:tab w:val="center" w:pos="4680"/>
        <w:tab w:val="right" w:pos="9360"/>
      </w:tabs>
    </w:pPr>
    <w:rPr>
      <w:lang w:val="x-none" w:eastAsia="x-none"/>
    </w:rPr>
  </w:style>
  <w:style w:type="character" w:customStyle="1" w:styleId="HeaderChar">
    <w:name w:val="Header Char"/>
    <w:basedOn w:val="DefaultParagraphFont"/>
    <w:link w:val="Header"/>
    <w:uiPriority w:val="99"/>
    <w:rsid w:val="00844826"/>
    <w:rPr>
      <w:rFonts w:ascii=".VnTime" w:eastAsia="Times New Roman" w:hAnsi=".VnTime" w:cs="Times New Roman"/>
      <w:sz w:val="26"/>
      <w:szCs w:val="24"/>
      <w:lang w:val="x-none" w:eastAsia="x-none"/>
    </w:rPr>
  </w:style>
  <w:style w:type="paragraph" w:styleId="NormalWeb">
    <w:name w:val="Normal (Web)"/>
    <w:basedOn w:val="Normal"/>
    <w:uiPriority w:val="99"/>
    <w:unhideWhenUsed/>
    <w:rsid w:val="00663F54"/>
    <w:pPr>
      <w:spacing w:before="100" w:beforeAutospacing="1" w:after="100" w:afterAutospacing="1"/>
    </w:pPr>
    <w:rPr>
      <w:rFonts w:ascii="Times New Roman" w:hAnsi="Times New Roman"/>
      <w:sz w:val="24"/>
    </w:rPr>
  </w:style>
  <w:style w:type="paragraph" w:styleId="FootnoteText">
    <w:name w:val="footnote text"/>
    <w:basedOn w:val="Normal"/>
    <w:link w:val="FootnoteTextChar"/>
    <w:uiPriority w:val="99"/>
    <w:unhideWhenUsed/>
    <w:rsid w:val="004D1948"/>
    <w:rPr>
      <w:rFonts w:ascii="Times New Roman" w:eastAsia="Calibri" w:hAnsi="Times New Roman"/>
      <w:sz w:val="20"/>
      <w:szCs w:val="20"/>
    </w:rPr>
  </w:style>
  <w:style w:type="character" w:customStyle="1" w:styleId="FootnoteTextChar">
    <w:name w:val="Footnote Text Char"/>
    <w:basedOn w:val="DefaultParagraphFont"/>
    <w:link w:val="FootnoteText"/>
    <w:uiPriority w:val="99"/>
    <w:rsid w:val="004D1948"/>
    <w:rPr>
      <w:rFonts w:eastAsia="Calibri" w:cs="Times New Roman"/>
      <w:sz w:val="20"/>
      <w:szCs w:val="20"/>
    </w:rPr>
  </w:style>
  <w:style w:type="character" w:styleId="FootnoteReference">
    <w:name w:val="footnote reference"/>
    <w:uiPriority w:val="99"/>
    <w:unhideWhenUsed/>
    <w:rsid w:val="004D1948"/>
    <w:rPr>
      <w:vertAlign w:val="superscript"/>
    </w:rPr>
  </w:style>
  <w:style w:type="paragraph" w:styleId="ListParagraph">
    <w:name w:val="List Paragraph"/>
    <w:basedOn w:val="Normal"/>
    <w:uiPriority w:val="34"/>
    <w:qFormat/>
    <w:rsid w:val="004D1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2025-01-21T09:03:00Z</cp:lastPrinted>
  <dcterms:created xsi:type="dcterms:W3CDTF">2025-02-05T00:56:00Z</dcterms:created>
  <dcterms:modified xsi:type="dcterms:W3CDTF">2025-02-05T00:56:00Z</dcterms:modified>
</cp:coreProperties>
</file>